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E887" w14:textId="77777777" w:rsidR="00187728" w:rsidRDefault="00187728">
      <w:pPr>
        <w:shd w:val="clear" w:color="auto" w:fill="FFFFFF"/>
        <w:spacing w:after="0"/>
        <w:ind w:firstLine="0"/>
        <w:jc w:val="center"/>
        <w:rPr>
          <w:b/>
          <w:sz w:val="24"/>
          <w:szCs w:val="24"/>
        </w:rPr>
      </w:pPr>
    </w:p>
    <w:p w14:paraId="6ED83C96" w14:textId="77777777" w:rsidR="00187728" w:rsidRDefault="0018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0"/>
        <w:jc w:val="center"/>
        <w:rPr>
          <w:b/>
          <w:sz w:val="24"/>
          <w:szCs w:val="24"/>
        </w:rPr>
      </w:pPr>
    </w:p>
    <w:p w14:paraId="78993382" w14:textId="77777777" w:rsidR="00187728" w:rsidRDefault="00C554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14:paraId="285A0D85" w14:textId="6802581E" w:rsidR="00187728" w:rsidRPr="006D633F" w:rsidRDefault="00C554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0"/>
        <w:jc w:val="center"/>
        <w:rPr>
          <w:sz w:val="24"/>
          <w:szCs w:val="24"/>
        </w:rPr>
      </w:pPr>
      <w:r w:rsidRPr="006D633F">
        <w:rPr>
          <w:b/>
          <w:sz w:val="24"/>
          <w:szCs w:val="24"/>
        </w:rPr>
        <w:t xml:space="preserve"> CHAMAMENTO PÚBLICO </w:t>
      </w:r>
      <w:r w:rsidR="00C04BE0" w:rsidRPr="006D633F">
        <w:rPr>
          <w:b/>
          <w:sz w:val="24"/>
          <w:szCs w:val="24"/>
          <w:u w:val="single"/>
        </w:rPr>
        <w:t>00</w:t>
      </w:r>
      <w:r w:rsidR="00261975" w:rsidRPr="006D633F">
        <w:rPr>
          <w:b/>
          <w:sz w:val="24"/>
          <w:szCs w:val="24"/>
          <w:u w:val="single"/>
        </w:rPr>
        <w:t>6</w:t>
      </w:r>
      <w:r w:rsidR="00C04BE0" w:rsidRPr="006D633F">
        <w:rPr>
          <w:b/>
          <w:sz w:val="24"/>
          <w:szCs w:val="24"/>
          <w:u w:val="single"/>
        </w:rPr>
        <w:t>/</w:t>
      </w:r>
      <w:r w:rsidRPr="006D633F">
        <w:rPr>
          <w:b/>
          <w:sz w:val="24"/>
          <w:szCs w:val="24"/>
          <w:u w:val="single"/>
        </w:rPr>
        <w:t xml:space="preserve">2024 </w:t>
      </w:r>
      <w:r w:rsidR="00261975" w:rsidRPr="006D633F">
        <w:rPr>
          <w:b/>
          <w:sz w:val="24"/>
          <w:szCs w:val="24"/>
          <w:u w:val="single"/>
        </w:rPr>
        <w:t>–</w:t>
      </w:r>
      <w:r w:rsidR="001A69B8" w:rsidRPr="006D633F">
        <w:rPr>
          <w:b/>
          <w:sz w:val="24"/>
          <w:szCs w:val="24"/>
          <w:u w:val="single"/>
        </w:rPr>
        <w:t xml:space="preserve"> </w:t>
      </w:r>
      <w:r w:rsidR="006D633F" w:rsidRPr="006D633F">
        <w:rPr>
          <w:b/>
          <w:sz w:val="24"/>
          <w:szCs w:val="24"/>
          <w:u w:val="single"/>
        </w:rPr>
        <w:t>PRÊMIO CULTURA VIVA ZEFINHA PARTEIRA</w:t>
      </w:r>
    </w:p>
    <w:p w14:paraId="2F15C2EE" w14:textId="0BF78837" w:rsidR="00187728" w:rsidRPr="006D633F" w:rsidRDefault="00C554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0"/>
        <w:jc w:val="center"/>
        <w:rPr>
          <w:sz w:val="24"/>
          <w:szCs w:val="24"/>
        </w:rPr>
      </w:pPr>
      <w:r w:rsidRPr="006D633F">
        <w:rPr>
          <w:sz w:val="24"/>
          <w:szCs w:val="24"/>
        </w:rPr>
        <w:t xml:space="preserve">REDE </w:t>
      </w:r>
      <w:r w:rsidRPr="006D633F">
        <w:rPr>
          <w:sz w:val="24"/>
          <w:szCs w:val="24"/>
          <w:u w:val="single"/>
        </w:rPr>
        <w:t>MUNICIPAL</w:t>
      </w:r>
      <w:r w:rsidR="00C04BE0" w:rsidRPr="006D633F">
        <w:rPr>
          <w:sz w:val="24"/>
          <w:szCs w:val="24"/>
          <w:u w:val="single"/>
        </w:rPr>
        <w:t xml:space="preserve"> </w:t>
      </w:r>
      <w:r w:rsidRPr="006D633F">
        <w:rPr>
          <w:sz w:val="24"/>
          <w:szCs w:val="24"/>
        </w:rPr>
        <w:t xml:space="preserve">DE PONTOS E PONTÕES DE CULTURA DE </w:t>
      </w:r>
      <w:r w:rsidR="00C04BE0" w:rsidRPr="006D633F">
        <w:rPr>
          <w:sz w:val="24"/>
          <w:szCs w:val="24"/>
        </w:rPr>
        <w:t>PERNAMBUCO/PE</w:t>
      </w:r>
    </w:p>
    <w:p w14:paraId="70E3FFA5" w14:textId="77777777" w:rsidR="00187728" w:rsidRDefault="0018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0"/>
        <w:rPr>
          <w:sz w:val="24"/>
          <w:szCs w:val="24"/>
        </w:rPr>
      </w:pPr>
    </w:p>
    <w:p w14:paraId="75D35F50" w14:textId="77777777" w:rsidR="00187728" w:rsidRDefault="00C554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48FC825D" w14:textId="77777777" w:rsidR="00187728" w:rsidRDefault="00C554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2539EB13" w14:textId="77777777" w:rsidR="00187728" w:rsidRDefault="00C554FC">
      <w:pPr>
        <w:tabs>
          <w:tab w:val="center" w:pos="0"/>
        </w:tabs>
        <w:spacing w:before="120" w:after="120"/>
        <w:ind w:firstLine="0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39FC0C7F" w14:textId="77777777" w:rsidR="00187728" w:rsidRDefault="00187728">
      <w:pPr>
        <w:ind w:hanging="2"/>
        <w:rPr>
          <w:sz w:val="24"/>
          <w:szCs w:val="24"/>
        </w:rPr>
      </w:pPr>
    </w:p>
    <w:p w14:paraId="157840C0" w14:textId="77777777" w:rsidR="00187728" w:rsidRDefault="00C554FC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4158CCB5" w14:textId="77777777" w:rsidR="00187728" w:rsidRPr="00037211" w:rsidRDefault="00C554FC">
      <w:pPr>
        <w:shd w:val="clear" w:color="auto" w:fill="FFFFFF"/>
        <w:tabs>
          <w:tab w:val="center" w:pos="4320"/>
          <w:tab w:val="left" w:pos="7770"/>
        </w:tabs>
        <w:spacing w:after="0"/>
        <w:ind w:firstLine="0"/>
        <w:rPr>
          <w:b/>
          <w:sz w:val="24"/>
          <w:szCs w:val="24"/>
        </w:rPr>
      </w:pPr>
      <w:r w:rsidRPr="00037211"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14:paraId="06B2161F" w14:textId="7437BDD8" w:rsidR="00187728" w:rsidRPr="00037211" w:rsidRDefault="00C554FC">
      <w:pPr>
        <w:spacing w:after="0"/>
        <w:ind w:hanging="2"/>
        <w:rPr>
          <w:sz w:val="24"/>
          <w:szCs w:val="24"/>
        </w:rPr>
      </w:pPr>
      <w:proofErr w:type="gramStart"/>
      <w:r w:rsidRPr="00037211">
        <w:rPr>
          <w:sz w:val="24"/>
          <w:szCs w:val="24"/>
        </w:rPr>
        <w:t xml:space="preserve">(  </w:t>
      </w:r>
      <w:proofErr w:type="gramEnd"/>
      <w:r w:rsidRPr="00037211">
        <w:rPr>
          <w:sz w:val="24"/>
          <w:szCs w:val="24"/>
        </w:rPr>
        <w:t xml:space="preserve">  ) </w:t>
      </w:r>
      <w:r w:rsidR="00C04BE0" w:rsidRPr="00037211">
        <w:rPr>
          <w:sz w:val="24"/>
          <w:szCs w:val="24"/>
        </w:rPr>
        <w:t>CATEGORIA A</w:t>
      </w:r>
    </w:p>
    <w:p w14:paraId="790758FB" w14:textId="035193EF" w:rsidR="00187728" w:rsidRPr="00037211" w:rsidRDefault="00C554FC">
      <w:pPr>
        <w:spacing w:after="0"/>
        <w:ind w:hanging="2"/>
        <w:rPr>
          <w:sz w:val="24"/>
          <w:szCs w:val="24"/>
        </w:rPr>
      </w:pPr>
      <w:proofErr w:type="gramStart"/>
      <w:r w:rsidRPr="00037211">
        <w:rPr>
          <w:sz w:val="24"/>
          <w:szCs w:val="24"/>
        </w:rPr>
        <w:t xml:space="preserve">(  </w:t>
      </w:r>
      <w:proofErr w:type="gramEnd"/>
      <w:r w:rsidRPr="00037211">
        <w:rPr>
          <w:sz w:val="24"/>
          <w:szCs w:val="24"/>
        </w:rPr>
        <w:t xml:space="preserve">  ) </w:t>
      </w:r>
      <w:r w:rsidR="00C04BE0" w:rsidRPr="00037211">
        <w:rPr>
          <w:sz w:val="24"/>
          <w:szCs w:val="24"/>
        </w:rPr>
        <w:t>CATEGORIA B</w:t>
      </w:r>
    </w:p>
    <w:p w14:paraId="1BE498FE" w14:textId="77777777" w:rsidR="00187728" w:rsidRDefault="00187728">
      <w:pPr>
        <w:shd w:val="clear" w:color="auto" w:fill="FFFFFF"/>
        <w:tabs>
          <w:tab w:val="center" w:pos="4320"/>
          <w:tab w:val="left" w:pos="7770"/>
        </w:tabs>
        <w:spacing w:after="0"/>
        <w:ind w:firstLine="0"/>
        <w:rPr>
          <w:b/>
          <w:sz w:val="24"/>
          <w:szCs w:val="24"/>
        </w:rPr>
      </w:pPr>
    </w:p>
    <w:p w14:paraId="2BCDFB60" w14:textId="77777777" w:rsidR="00187728" w:rsidRDefault="00C554FC">
      <w:pPr>
        <w:shd w:val="clear" w:color="auto" w:fill="FFFFFF"/>
        <w:tabs>
          <w:tab w:val="center" w:pos="4320"/>
          <w:tab w:val="left" w:pos="7770"/>
        </w:tabs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18316712" w14:textId="77777777" w:rsidR="00187728" w:rsidRDefault="00C554FC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3A4BE52C" w14:textId="77777777" w:rsidR="00187728" w:rsidRDefault="00C554FC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226FB739" w14:textId="77777777" w:rsidR="00187728" w:rsidRDefault="00C554FC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32D4DD4D" w14:textId="77777777" w:rsidR="00187728" w:rsidRDefault="00187728">
      <w:pPr>
        <w:spacing w:after="0"/>
        <w:ind w:hanging="2"/>
        <w:rPr>
          <w:sz w:val="24"/>
          <w:szCs w:val="24"/>
        </w:rPr>
      </w:pPr>
    </w:p>
    <w:p w14:paraId="2B3A936A" w14:textId="77777777" w:rsidR="00187728" w:rsidRDefault="00C554FC">
      <w:pPr>
        <w:spacing w:after="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vagas, conforme item 7.8 do edital?*</w:t>
      </w:r>
    </w:p>
    <w:p w14:paraId="01360514" w14:textId="77777777" w:rsidR="00187728" w:rsidRDefault="00C554FC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106D9341" w14:textId="77777777" w:rsidR="00187728" w:rsidRDefault="00C554FC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56B6E6ED" w14:textId="77777777" w:rsidR="00187728" w:rsidRDefault="00C554FC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41C5EDEC" w14:textId="77777777" w:rsidR="00187728" w:rsidRDefault="00187728">
      <w:pPr>
        <w:spacing w:after="0"/>
        <w:ind w:hanging="2"/>
        <w:rPr>
          <w:sz w:val="24"/>
          <w:szCs w:val="24"/>
        </w:rPr>
      </w:pPr>
    </w:p>
    <w:p w14:paraId="61455465" w14:textId="77777777" w:rsidR="00187728" w:rsidRDefault="00C554FC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187728" w14:paraId="58D7A0D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3827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56716FB7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54FCD55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12387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187728" w14:paraId="413B409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9E7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011C998C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2C9F6468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C7B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1DA4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187728" w14:paraId="718369AC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AD5D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6C2D7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AE4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44D3196E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2AAFA66F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9EE1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8C8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187728" w14:paraId="6018C56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C66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187728" w14:paraId="35B6308A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99B5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55A85448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083FCB2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E49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6AFD5E9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1523F2B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1F22771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187728" w14:paraId="16A0177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858A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14:paraId="424CC7F7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16B1D833" w14:textId="77777777" w:rsidR="00187728" w:rsidRDefault="00187728">
      <w:pPr>
        <w:spacing w:after="120"/>
        <w:ind w:firstLine="0"/>
        <w:rPr>
          <w:sz w:val="24"/>
          <w:szCs w:val="24"/>
        </w:rPr>
      </w:pPr>
    </w:p>
    <w:p w14:paraId="3FBFE270" w14:textId="77777777" w:rsidR="00187728" w:rsidRDefault="00C554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</w:t>
      </w:r>
    </w:p>
    <w:tbl>
      <w:tblPr>
        <w:tblStyle w:val="a0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187728" w14:paraId="2D685BC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A83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187728" w14:paraId="4FCC7B4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258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187728" w14:paraId="6104CE5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8CE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187728" w14:paraId="1E1915D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B7A6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35CE1F3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F8F640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7AFC65F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3FE061EA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187728" w14:paraId="02887B5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8A08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14:paraId="1FE3C57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001C5A2E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5ABC3D4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187728" w14:paraId="664232D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25C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187728" w14:paraId="18C18EC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FE6E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187728" w14:paraId="52E199D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AFA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00F540D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5BC5EB5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187728" w14:paraId="3FD3F8E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4F8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0C70009B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77DF4688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768D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DC8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187728" w14:paraId="79BF516A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1D16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6DD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33A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3BE5CB91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59A1F73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443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FEB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187728" w14:paraId="3755F76F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6DEEA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90B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E6C4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0A92A87A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06FCE41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301E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187728" w14:paraId="7986294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FD2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22E9AC5D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20632B1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4DA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200FFCD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187728" w14:paraId="11FE1A7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84D8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058D1F80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2159681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AEE99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41B03E7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DFB4D23" w14:textId="77777777" w:rsidR="00187728" w:rsidRDefault="00187728">
      <w:pPr>
        <w:spacing w:after="120"/>
        <w:ind w:firstLine="0"/>
        <w:rPr>
          <w:sz w:val="24"/>
          <w:szCs w:val="24"/>
        </w:rPr>
      </w:pPr>
    </w:p>
    <w:p w14:paraId="2CCB318D" w14:textId="77777777" w:rsidR="00187728" w:rsidRDefault="00C554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Style w:val="a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187728" w14:paraId="58BC1DBC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8AF30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3BA58A6C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187728" w14:paraId="2D1A26E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A098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4296C541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187728" w14:paraId="4F2ADA33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5E87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7601443F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29A4119C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164456BB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56BFFB3B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1E15E239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48946BBD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00F612FF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7B43723C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65827170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5846D4FD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3065DF0E" w14:textId="77777777" w:rsidR="00187728" w:rsidRDefault="00C55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3A01C69F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left"/>
        <w:rPr>
          <w:b/>
          <w:color w:val="000000"/>
          <w:sz w:val="24"/>
          <w:szCs w:val="24"/>
        </w:rPr>
      </w:pPr>
    </w:p>
    <w:p w14:paraId="712D9168" w14:textId="77777777" w:rsidR="00187728" w:rsidRDefault="00C554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2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187728" w14:paraId="7E11999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4634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29CE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B9D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96E4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187728" w14:paraId="34FD7AAF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443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F6AD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3EFD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383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187728" w14:paraId="3B4F6B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6A3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5CE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E841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D364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187728" w14:paraId="64E5AB9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0A8D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C83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F611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CF54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87728" w14:paraId="28B5C3F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DD81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7E4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FAAF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D394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187728" w14:paraId="1BFDCAC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7D1F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F66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066A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FC7A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72593B3C" w14:textId="77777777" w:rsidR="00187728" w:rsidRDefault="00187728">
      <w:pPr>
        <w:tabs>
          <w:tab w:val="left" w:pos="540"/>
        </w:tabs>
        <w:spacing w:after="120"/>
        <w:ind w:firstLine="0"/>
        <w:rPr>
          <w:b/>
          <w:sz w:val="24"/>
          <w:szCs w:val="24"/>
        </w:rPr>
      </w:pPr>
    </w:p>
    <w:p w14:paraId="6442722B" w14:textId="77777777" w:rsidR="00187728" w:rsidRDefault="00C554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3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187728" w14:paraId="1076E68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C1BF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AC5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FA97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582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187728" w14:paraId="522FFD56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77E7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BA1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417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AA7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187728" w14:paraId="22561B8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9F1E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F15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FC88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BF2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187728" w14:paraId="42979CB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D42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81E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7648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746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187728" w14:paraId="61860E4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02E1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48E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C317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440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187728" w14:paraId="643E889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251C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9E47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F46B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728E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187728" w14:paraId="4B8F31F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6B2F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C69D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350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05A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187728" w14:paraId="56EADF9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EC2C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2A7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6F2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B176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0B90C15C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firstLine="0"/>
        <w:jc w:val="left"/>
        <w:rPr>
          <w:b/>
          <w:color w:val="000000"/>
          <w:sz w:val="24"/>
          <w:szCs w:val="24"/>
        </w:rPr>
      </w:pPr>
    </w:p>
    <w:p w14:paraId="4B56928E" w14:textId="77777777" w:rsidR="00187728" w:rsidRDefault="00C554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87728" w14:paraId="4E8894E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2AE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A72E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3938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0B50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BA1A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609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187728" w14:paraId="4A2C834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85C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444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721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F64E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D90B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322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187728" w14:paraId="73BADED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A38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05E6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2791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A571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A9A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790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187728" w14:paraId="7CD0FC1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4A53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44D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D603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F100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8AE1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B99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187728" w14:paraId="1AC5FEEA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E77A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2D8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77C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B7B4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46E4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4BC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187728" w14:paraId="0AE648E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26E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77B4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18CB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0CE0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9AC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C758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187728" w14:paraId="42C77C7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4F6F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31C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CB68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1105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EE84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27F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187728" w14:paraId="060E167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72CA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B61A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F410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E3E0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EEF4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D3A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187728" w14:paraId="09B23A5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E12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2355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3404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69E0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89D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0AA6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187728" w14:paraId="72E383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6371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AA3C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A4E0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007D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074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9234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187728" w14:paraId="3AFEB6E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18E0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1054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673E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91C3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B05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026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187728" w14:paraId="4E777F2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B06E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571C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9D4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4093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1F7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1C4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187728" w14:paraId="4DEF04A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CD0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1354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678B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F3DE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8A94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1E37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187728" w14:paraId="2E9AC5F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C757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448D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96F0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3421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9FA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459E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187728" w14:paraId="100C76E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9F0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4EF2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6260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B9CC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6E13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93C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187728" w14:paraId="603EDC8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7EAB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3E89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F47F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871A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B78D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848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187728" w14:paraId="3FFAD3D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E468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60EA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E9DE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C309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24DC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D7AD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187728" w14:paraId="4068C42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268A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2A49" w14:textId="77777777" w:rsidR="00187728" w:rsidRDefault="00C55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2E86" w14:textId="77777777" w:rsidR="00187728" w:rsidRDefault="00187728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BC33" w14:textId="77777777" w:rsidR="00187728" w:rsidRDefault="00187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AB33" w14:textId="77777777" w:rsidR="00187728" w:rsidRDefault="00187728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7F9F" w14:textId="77777777" w:rsidR="00187728" w:rsidRDefault="00187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0E3A4B17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firstLine="0"/>
        <w:jc w:val="left"/>
        <w:rPr>
          <w:b/>
          <w:color w:val="000000"/>
          <w:sz w:val="24"/>
          <w:szCs w:val="24"/>
        </w:rPr>
      </w:pPr>
    </w:p>
    <w:p w14:paraId="6D5F5DEF" w14:textId="77777777" w:rsidR="00187728" w:rsidRDefault="00C554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87728" w14:paraId="682C662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9CF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EB5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88EC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A14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91A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E1C7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187728" w14:paraId="6293464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1433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A6F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5127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2AB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CD3A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E66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187728" w14:paraId="6702259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AAE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E74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C78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B69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FD2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42D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187728" w14:paraId="2D3E090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E22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13F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780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512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1563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4BD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187728" w14:paraId="20652753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C7D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123E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A28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CBE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C22C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CB62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187728" w14:paraId="7C096DA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61E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06E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742F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10D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7CF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270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187728" w14:paraId="24BC2E5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E8DB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C1C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7757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2257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465C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20B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187728" w14:paraId="202F11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C6F4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73A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A96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FAC3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C79C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6B0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187728" w14:paraId="425A654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1453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9795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0A65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814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8B83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1C4C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187728" w14:paraId="6AF77D2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39B2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1549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977D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8DE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65B6" w14:textId="77777777" w:rsidR="00187728" w:rsidRDefault="00187728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BBD4" w14:textId="77777777" w:rsidR="00187728" w:rsidRDefault="00187728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3388D912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firstLine="0"/>
        <w:jc w:val="left"/>
        <w:rPr>
          <w:b/>
          <w:color w:val="000000"/>
          <w:sz w:val="24"/>
          <w:szCs w:val="24"/>
        </w:rPr>
      </w:pPr>
    </w:p>
    <w:p w14:paraId="23FC5F48" w14:textId="77777777" w:rsidR="00187728" w:rsidRDefault="00C554F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left="0" w:firstLine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187728" w14:paraId="28C924D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1B89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0A18" w14:textId="77777777" w:rsidR="00187728" w:rsidRDefault="00C554FC">
            <w:pPr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187728" w14:paraId="2BB7566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478F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066C" w14:textId="77777777" w:rsidR="00187728" w:rsidRDefault="00C554FC">
            <w:pPr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187728" w14:paraId="6D52859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2F98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97F5" w14:textId="77777777" w:rsidR="00187728" w:rsidRDefault="00C554FC">
            <w:pPr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187728" w14:paraId="3CE7265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E2BB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DBCD" w14:textId="77777777" w:rsidR="00187728" w:rsidRDefault="00C554FC">
            <w:pPr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187728" w14:paraId="2AA05FC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6313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7B5D" w14:textId="77777777" w:rsidR="00187728" w:rsidRDefault="00C554FC">
            <w:pPr>
              <w:tabs>
                <w:tab w:val="left" w:pos="934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65860EBB" w14:textId="77777777" w:rsidR="00187728" w:rsidRDefault="00187728">
      <w:pPr>
        <w:tabs>
          <w:tab w:val="left" w:pos="540"/>
        </w:tabs>
        <w:spacing w:after="120"/>
        <w:ind w:firstLine="0"/>
        <w:rPr>
          <w:sz w:val="24"/>
          <w:szCs w:val="24"/>
        </w:rPr>
      </w:pPr>
    </w:p>
    <w:p w14:paraId="62F00ECC" w14:textId="77777777" w:rsidR="00187728" w:rsidRDefault="00C554F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7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187728" w14:paraId="64A25C3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9368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DAD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187728" w14:paraId="59E39C2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9C97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300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187728" w14:paraId="28441709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0D0B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164B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187728" w14:paraId="0EDCFA4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7B4D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1A4F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187728" w14:paraId="68247B6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3F41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6DF0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187728" w14:paraId="06A674C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4236" w14:textId="77777777" w:rsidR="00187728" w:rsidRDefault="00C554FC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EE01" w14:textId="77777777" w:rsidR="00187728" w:rsidRDefault="00C554FC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3ADADD05" w14:textId="77777777" w:rsidR="00187728" w:rsidRDefault="00187728">
      <w:pPr>
        <w:tabs>
          <w:tab w:val="left" w:pos="540"/>
        </w:tabs>
        <w:spacing w:after="120"/>
        <w:ind w:firstLine="0"/>
        <w:rPr>
          <w:sz w:val="24"/>
          <w:szCs w:val="24"/>
          <w:highlight w:val="magenta"/>
        </w:rPr>
      </w:pPr>
    </w:p>
    <w:p w14:paraId="795DE3C7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21F836C4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4A59BF37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0097BCA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36DEFA48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2334666A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2C49A436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02D6BD5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98E9769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E534021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1AD0198B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C709E05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476B0C51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0C46BD8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3A6A374E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7D86C4D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64BF8BF4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3690282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E91FA2A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136D4EF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7F9386B9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9A4665C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12F7BAB4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4C258B7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6ED24FB3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5488376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19E7FC0B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3BCF1FB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329C2F08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CC521B2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21AA70B3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2B23DFF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2B01379B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68BEF239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005F6867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6734D5E9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70FF4913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0CA348AE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719" w:firstLine="0"/>
        <w:rPr>
          <w:sz w:val="24"/>
          <w:szCs w:val="24"/>
        </w:rPr>
      </w:pPr>
    </w:p>
    <w:p w14:paraId="6F27E88A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6910F236" w14:textId="77777777" w:rsidR="00187728" w:rsidRDefault="00187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firstLine="0"/>
        <w:rPr>
          <w:color w:val="FF0000"/>
          <w:sz w:val="24"/>
          <w:szCs w:val="24"/>
        </w:rPr>
      </w:pPr>
    </w:p>
    <w:p w14:paraId="4A28FA07" w14:textId="77777777" w:rsidR="00187728" w:rsidRDefault="00C554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210CB46A" w14:textId="77777777" w:rsidR="00187728" w:rsidRDefault="00C554FC">
      <w:pPr>
        <w:spacing w:after="120"/>
        <w:ind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7F720020" w14:textId="77777777" w:rsidR="00187728" w:rsidRDefault="00C554F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/>
        <w:ind w:left="0" w:firstLine="0"/>
        <w:jc w:val="left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537BBF9D" w14:textId="77777777" w:rsidR="00187728" w:rsidRDefault="00187728">
      <w:pPr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</w:p>
    <w:p w14:paraId="4D72CAC4" w14:textId="77777777" w:rsidR="00187728" w:rsidRDefault="00C554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47D9AE26" w14:textId="77777777" w:rsidR="00187728" w:rsidRDefault="00187728">
      <w:pPr>
        <w:shd w:val="clear" w:color="auto" w:fill="FFFFFF"/>
        <w:spacing w:before="240" w:after="120"/>
        <w:ind w:firstLine="0"/>
        <w:rPr>
          <w:sz w:val="24"/>
          <w:szCs w:val="24"/>
          <w:highlight w:val="yellow"/>
        </w:rPr>
      </w:pPr>
    </w:p>
    <w:tbl>
      <w:tblPr>
        <w:tblStyle w:val="a8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187728" w14:paraId="5AC2BBA8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C5B2" w14:textId="77777777" w:rsidR="00187728" w:rsidRDefault="00C554FC">
            <w:pPr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237EE1A2" w14:textId="77777777" w:rsidR="00187728" w:rsidRDefault="00187728">
            <w:pPr>
              <w:spacing w:before="240"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BE85" w14:textId="77777777" w:rsidR="00187728" w:rsidRDefault="00C554FC">
            <w:pPr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D6C5" w14:textId="77777777" w:rsidR="00187728" w:rsidRDefault="00C554FC">
            <w:pPr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3754" w14:textId="77777777" w:rsidR="00187728" w:rsidRDefault="00C554FC">
            <w:pPr>
              <w:spacing w:before="240" w:after="12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686E83B4" w14:textId="77777777" w:rsidR="00187728" w:rsidRDefault="00C554FC">
            <w:pPr>
              <w:spacing w:before="240" w:after="12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72BF89B2" w14:textId="77777777" w:rsidR="00187728" w:rsidRDefault="00C554FC">
            <w:pPr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74CA" w14:textId="77777777" w:rsidR="00187728" w:rsidRDefault="00C554FC">
            <w:pPr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14173E6E" w14:textId="77777777" w:rsidR="00187728" w:rsidRDefault="00187728">
            <w:pPr>
              <w:spacing w:before="240" w:after="120"/>
              <w:ind w:firstLine="0"/>
              <w:rPr>
                <w:sz w:val="24"/>
                <w:szCs w:val="24"/>
              </w:rPr>
            </w:pPr>
          </w:p>
        </w:tc>
      </w:tr>
      <w:tr w:rsidR="00187728" w14:paraId="16C8479F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F09F" w14:textId="77777777" w:rsidR="00187728" w:rsidRDefault="00C554FC">
            <w:pPr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caso de representante de candidatura como “grupo/coletivo cultural”, o prêmio será pago em conta </w:t>
            </w:r>
            <w:r>
              <w:rPr>
                <w:sz w:val="24"/>
                <w:szCs w:val="24"/>
              </w:rPr>
              <w:lastRenderedPageBreak/>
              <w:t>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280D06BD" w14:textId="77777777" w:rsidR="00187728" w:rsidRDefault="00C554FC">
            <w:pPr>
              <w:spacing w:before="240" w:after="120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1C23DEEE" w14:textId="77777777" w:rsidR="00187728" w:rsidRDefault="00C554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DECLARAÇÕES</w:t>
      </w:r>
    </w:p>
    <w:p w14:paraId="272C0D01" w14:textId="77777777" w:rsidR="00187728" w:rsidRDefault="00C554FC">
      <w:pPr>
        <w:shd w:val="clear" w:color="auto" w:fill="FFFFFF"/>
        <w:tabs>
          <w:tab w:val="left" w:pos="567"/>
        </w:tabs>
        <w:spacing w:before="240" w:after="120"/>
        <w:ind w:firstLine="0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5FFBB036" w14:textId="77777777" w:rsidR="00187728" w:rsidRDefault="00C554FC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55A3E115" w14:textId="77777777" w:rsidR="00187728" w:rsidRDefault="00C554FC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0AFEB7D3" w14:textId="77777777" w:rsidR="00187728" w:rsidRDefault="00C554FC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68DEE148" w14:textId="77777777" w:rsidR="00187728" w:rsidRDefault="00C554FC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497579DF" w14:textId="77777777" w:rsidR="00187728" w:rsidRDefault="00C554FC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3AD13D5F" w14:textId="17BDC6CB" w:rsidR="00187728" w:rsidRDefault="00C554FC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61674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61975" w:rsidRPr="006D633F">
        <w:rPr>
          <w:b/>
          <w:bCs/>
          <w:sz w:val="24"/>
          <w:szCs w:val="24"/>
        </w:rPr>
        <w:t>Fundação de Cultura de Caruaru</w:t>
      </w:r>
      <w:r w:rsidR="00616746" w:rsidRPr="006D633F">
        <w:rPr>
          <w:rFonts w:asciiTheme="majorHAnsi" w:hAnsiTheme="majorHAnsi" w:cstheme="majorHAnsi"/>
          <w:b/>
          <w:bCs/>
          <w:sz w:val="24"/>
          <w:szCs w:val="24"/>
        </w:rPr>
        <w:t>/PE</w:t>
      </w:r>
      <w:r w:rsidR="00616746" w:rsidRPr="006D6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o </w:t>
      </w:r>
      <w:r w:rsidRPr="006D633F">
        <w:rPr>
          <w:b/>
          <w:bCs/>
          <w:sz w:val="24"/>
          <w:szCs w:val="24"/>
        </w:rPr>
        <w:t>Ministério da Cultur</w:t>
      </w:r>
      <w:r>
        <w:rPr>
          <w:sz w:val="24"/>
          <w:szCs w:val="24"/>
        </w:rPr>
        <w:t>a a publicar e divulgar, mediante reprodução, distribuição, comunicação ao público e quaisquer outras modalidades de utilização, sem quaisquer ônus, por tempo indeterminado, os conteúdos da inscrição;</w:t>
      </w:r>
    </w:p>
    <w:p w14:paraId="082C4BCB" w14:textId="77777777" w:rsidR="00187728" w:rsidRDefault="00C554FC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26645BE7" w14:textId="77777777" w:rsidR="00187728" w:rsidRDefault="00C554FC">
      <w:pPr>
        <w:shd w:val="clear" w:color="auto" w:fill="FFFFFF"/>
        <w:tabs>
          <w:tab w:val="left" w:pos="567"/>
        </w:tabs>
        <w:spacing w:before="240" w:after="120"/>
        <w:ind w:firstLine="0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2332CA05" w14:textId="77777777" w:rsidR="00187728" w:rsidRDefault="00C554FC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6E7CE493" w14:textId="77777777" w:rsidR="00187728" w:rsidRDefault="00187728">
      <w:pPr>
        <w:spacing w:before="240" w:after="120"/>
        <w:ind w:hanging="2"/>
        <w:rPr>
          <w:sz w:val="24"/>
          <w:szCs w:val="24"/>
        </w:rPr>
      </w:pPr>
    </w:p>
    <w:p w14:paraId="4859D589" w14:textId="77777777" w:rsidR="00187728" w:rsidRDefault="00C554FC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3961C59B" w14:textId="77777777" w:rsidR="00187728" w:rsidRDefault="00C554FC"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76E6A72B" w14:textId="77777777" w:rsidR="00187728" w:rsidRPr="006D633F" w:rsidRDefault="00C554FC">
      <w:pPr>
        <w:spacing w:after="0"/>
        <w:ind w:hanging="2"/>
        <w:jc w:val="center"/>
        <w:rPr>
          <w:sz w:val="24"/>
          <w:szCs w:val="24"/>
        </w:rPr>
      </w:pPr>
      <w:r w:rsidRPr="006D633F">
        <w:rPr>
          <w:sz w:val="24"/>
          <w:szCs w:val="24"/>
        </w:rPr>
        <w:t>(Responsável Legal da Entidade Cultural)</w:t>
      </w:r>
    </w:p>
    <w:p w14:paraId="09A810FD" w14:textId="77777777" w:rsidR="00187728" w:rsidRDefault="00C554FC">
      <w:pPr>
        <w:spacing w:after="0"/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187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92D7" w14:textId="77777777" w:rsidR="00670A3D" w:rsidRDefault="00670A3D">
      <w:pPr>
        <w:spacing w:after="0"/>
      </w:pPr>
      <w:r>
        <w:separator/>
      </w:r>
    </w:p>
  </w:endnote>
  <w:endnote w:type="continuationSeparator" w:id="0">
    <w:p w14:paraId="1248F0F3" w14:textId="77777777" w:rsidR="00670A3D" w:rsidRDefault="00670A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EB1A" w14:textId="77777777" w:rsidR="00187728" w:rsidRDefault="0018772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7087" w14:textId="77777777" w:rsidR="00187728" w:rsidRDefault="00C554FC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04BE0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04BE0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1C9DD4B2" w14:textId="77777777" w:rsidR="00187728" w:rsidRDefault="0018772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8544" w14:textId="77777777" w:rsidR="00187728" w:rsidRDefault="0018772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86F7" w14:textId="77777777" w:rsidR="00670A3D" w:rsidRDefault="00670A3D">
      <w:pPr>
        <w:spacing w:after="0"/>
      </w:pPr>
      <w:r>
        <w:separator/>
      </w:r>
    </w:p>
  </w:footnote>
  <w:footnote w:type="continuationSeparator" w:id="0">
    <w:p w14:paraId="3F18A2EA" w14:textId="77777777" w:rsidR="00670A3D" w:rsidRDefault="00670A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43E2" w14:textId="77777777" w:rsidR="00187728" w:rsidRDefault="00187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E841" w14:textId="55FC87E1" w:rsidR="00187728" w:rsidRDefault="00C04BE0">
    <w:pPr>
      <w:tabs>
        <w:tab w:val="center" w:pos="4252"/>
        <w:tab w:val="right" w:pos="8504"/>
      </w:tabs>
      <w:spacing w:after="0"/>
      <w:ind w:firstLine="0"/>
      <w:jc w:val="lef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5E15F52" wp14:editId="7C638E6F">
          <wp:simplePos x="0" y="0"/>
          <wp:positionH relativeFrom="column">
            <wp:posOffset>1533418</wp:posOffset>
          </wp:positionH>
          <wp:positionV relativeFrom="paragraph">
            <wp:posOffset>70157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                 </w:t>
    </w:r>
    <w:r w:rsidR="00261975">
      <w:rPr>
        <w:rFonts w:ascii="Arial" w:eastAsia="Arial" w:hAnsi="Arial" w:cs="Arial"/>
      </w:rPr>
      <w:t xml:space="preserve">         </w:t>
    </w:r>
    <w:r>
      <w:rPr>
        <w:rFonts w:ascii="Arial" w:eastAsia="Arial" w:hAnsi="Arial" w:cs="Arial"/>
      </w:rPr>
      <w:t xml:space="preserve">    </w:t>
    </w:r>
    <w:r w:rsidR="00261975">
      <w:rPr>
        <w:noProof/>
      </w:rPr>
      <w:drawing>
        <wp:inline distT="0" distB="0" distL="0" distR="0" wp14:anchorId="0FE0DF91" wp14:editId="40ED750C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12DC9B" w14:textId="25C3CB70" w:rsidR="00187728" w:rsidRDefault="00C04B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hanging="2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433F" w14:textId="77777777" w:rsidR="00187728" w:rsidRDefault="00C554FC">
    <w:pPr>
      <w:ind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3D3EBECC" w14:textId="77777777" w:rsidR="00187728" w:rsidRDefault="00187728">
    <w:pPr>
      <w:ind w:hanging="2"/>
      <w:jc w:val="center"/>
    </w:pPr>
  </w:p>
  <w:p w14:paraId="2B2A7C24" w14:textId="77777777" w:rsidR="00187728" w:rsidRDefault="00C554FC">
    <w:pPr>
      <w:ind w:hanging="2"/>
      <w:jc w:val="center"/>
    </w:pPr>
    <w:r>
      <w:t>(Brasão da Unidade da Federação)</w:t>
    </w:r>
  </w:p>
  <w:p w14:paraId="17E9375D" w14:textId="77777777" w:rsidR="00187728" w:rsidRDefault="00187728">
    <w:pPr>
      <w:ind w:hanging="2"/>
      <w:jc w:val="center"/>
    </w:pPr>
  </w:p>
  <w:p w14:paraId="68FDACCB" w14:textId="77777777" w:rsidR="00187728" w:rsidRDefault="00C554FC">
    <w:pPr>
      <w:ind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D4A"/>
    <w:multiLevelType w:val="multilevel"/>
    <w:tmpl w:val="42320C0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DD502EA"/>
    <w:multiLevelType w:val="multilevel"/>
    <w:tmpl w:val="D5F81D3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41A04C8C"/>
    <w:multiLevelType w:val="multilevel"/>
    <w:tmpl w:val="96388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B26B8"/>
    <w:multiLevelType w:val="multilevel"/>
    <w:tmpl w:val="3F74D6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CF92715"/>
    <w:multiLevelType w:val="multilevel"/>
    <w:tmpl w:val="2D92856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1947468009">
    <w:abstractNumId w:val="1"/>
  </w:num>
  <w:num w:numId="2" w16cid:durableId="645739443">
    <w:abstractNumId w:val="0"/>
  </w:num>
  <w:num w:numId="3" w16cid:durableId="1625580708">
    <w:abstractNumId w:val="3"/>
  </w:num>
  <w:num w:numId="4" w16cid:durableId="1483888339">
    <w:abstractNumId w:val="4"/>
  </w:num>
  <w:num w:numId="5" w16cid:durableId="171200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28"/>
    <w:rsid w:val="00037211"/>
    <w:rsid w:val="00166505"/>
    <w:rsid w:val="00187728"/>
    <w:rsid w:val="001A69B8"/>
    <w:rsid w:val="001B70FA"/>
    <w:rsid w:val="00261975"/>
    <w:rsid w:val="002D58E0"/>
    <w:rsid w:val="00616746"/>
    <w:rsid w:val="006422E2"/>
    <w:rsid w:val="00670A3D"/>
    <w:rsid w:val="006D633F"/>
    <w:rsid w:val="00794452"/>
    <w:rsid w:val="009041F4"/>
    <w:rsid w:val="00C04BE0"/>
    <w:rsid w:val="00C554FC"/>
    <w:rsid w:val="00C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286"/>
  <w15:docId w15:val="{D43FA3C7-A22D-48FD-8C88-93E37ED3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0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1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2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3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4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6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7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8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2378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6</cp:revision>
  <dcterms:created xsi:type="dcterms:W3CDTF">2024-06-29T14:58:00Z</dcterms:created>
  <dcterms:modified xsi:type="dcterms:W3CDTF">2024-07-15T17:55:00Z</dcterms:modified>
</cp:coreProperties>
</file>