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266CA" w14:textId="5AD40691" w:rsidR="00234AB2" w:rsidRDefault="00234AB2" w:rsidP="00234AB2">
      <w:pPr>
        <w:pStyle w:val="Ttulo1"/>
        <w:spacing w:before="80"/>
        <w:ind w:left="2596" w:right="2431"/>
        <w:jc w:val="center"/>
        <w:rPr>
          <w:rFonts w:ascii="Calibri" w:hAnsi="Calibri"/>
          <w:b/>
          <w:bCs/>
          <w:color w:val="000000"/>
          <w:sz w:val="24"/>
          <w:szCs w:val="24"/>
          <w:u w:color="000000"/>
        </w:rPr>
      </w:pPr>
      <w:r>
        <w:rPr>
          <w:rFonts w:ascii="Calibri" w:hAnsi="Calibri"/>
          <w:b/>
          <w:bCs/>
          <w:color w:val="000000"/>
          <w:sz w:val="24"/>
          <w:szCs w:val="24"/>
          <w:u w:color="000000"/>
        </w:rPr>
        <w:t xml:space="preserve">EDITAL 002/2024 </w:t>
      </w:r>
      <w:r w:rsidRPr="00234AB2">
        <w:rPr>
          <w:rFonts w:ascii="Calibri" w:hAnsi="Calibri"/>
          <w:b/>
          <w:bCs/>
          <w:color w:val="000000"/>
          <w:sz w:val="24"/>
          <w:szCs w:val="24"/>
          <w:u w:color="000000"/>
        </w:rPr>
        <w:t>PRÊMIO LÍDIO CAVALCANTI</w:t>
      </w:r>
    </w:p>
    <w:p w14:paraId="74709970" w14:textId="5EAD9662" w:rsidR="00AA399D" w:rsidRDefault="002351B3">
      <w:pPr>
        <w:pStyle w:val="Ttulo1"/>
        <w:spacing w:before="80"/>
        <w:ind w:left="2596" w:right="2431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</w:pPr>
      <w:r>
        <w:rPr>
          <w:rFonts w:ascii="Calibri" w:hAnsi="Calibri"/>
          <w:b/>
          <w:bCs/>
          <w:color w:val="000000"/>
          <w:sz w:val="24"/>
          <w:szCs w:val="24"/>
          <w:u w:color="000000"/>
        </w:rPr>
        <w:t xml:space="preserve">ANEXO I </w:t>
      </w:r>
      <w:r w:rsidR="00234AB2">
        <w:rPr>
          <w:rFonts w:ascii="Calibri" w:hAnsi="Calibri"/>
          <w:b/>
          <w:bCs/>
          <w:color w:val="000000"/>
          <w:sz w:val="24"/>
          <w:szCs w:val="24"/>
          <w:u w:color="000000"/>
        </w:rPr>
        <w:t xml:space="preserve">- </w:t>
      </w:r>
      <w:r>
        <w:rPr>
          <w:rFonts w:ascii="Calibri" w:hAnsi="Calibri"/>
          <w:b/>
          <w:bCs/>
          <w:color w:val="000000"/>
          <w:sz w:val="24"/>
          <w:szCs w:val="24"/>
          <w:u w:color="000000"/>
        </w:rPr>
        <w:t xml:space="preserve">CATEGORIAS </w:t>
      </w:r>
    </w:p>
    <w:p w14:paraId="1EBB4684" w14:textId="77777777" w:rsidR="00AA399D" w:rsidRDefault="00AA399D">
      <w:pPr>
        <w:pStyle w:val="Corpo"/>
        <w:spacing w:before="9" w:after="0"/>
        <w:rPr>
          <w:sz w:val="24"/>
          <w:szCs w:val="24"/>
        </w:rPr>
      </w:pPr>
    </w:p>
    <w:p w14:paraId="118CEDED" w14:textId="77777777" w:rsidR="00AA399D" w:rsidRDefault="002351B3">
      <w:pPr>
        <w:pStyle w:val="Ttulo1"/>
        <w:numPr>
          <w:ilvl w:val="0"/>
          <w:numId w:val="2"/>
        </w:numPr>
        <w:spacing w:before="1"/>
        <w:rPr>
          <w:rFonts w:ascii="Calibri" w:hAnsi="Calibr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  <w:u w:color="000000"/>
        </w:rPr>
        <w:t>RECURSOS DO EDITAL</w:t>
      </w:r>
    </w:p>
    <w:p w14:paraId="66906ADF" w14:textId="77777777" w:rsidR="00AA399D" w:rsidRDefault="00AA399D">
      <w:pPr>
        <w:pStyle w:val="Corpo"/>
        <w:rPr>
          <w:sz w:val="24"/>
          <w:szCs w:val="24"/>
        </w:rPr>
      </w:pPr>
    </w:p>
    <w:p w14:paraId="4D60DBAE" w14:textId="77777777" w:rsidR="00AA399D" w:rsidRDefault="002351B3">
      <w:pPr>
        <w:pStyle w:val="Ttulo1"/>
        <w:tabs>
          <w:tab w:val="left" w:pos="665"/>
        </w:tabs>
        <w:spacing w:before="1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  <w:r>
        <w:rPr>
          <w:rFonts w:ascii="Calibri" w:hAnsi="Calibri"/>
          <w:color w:val="000000"/>
          <w:sz w:val="24"/>
          <w:szCs w:val="24"/>
          <w:u w:color="000000"/>
        </w:rPr>
        <w:t xml:space="preserve">O presente edital possui valor total de </w:t>
      </w:r>
      <w:r w:rsidRPr="00166C90">
        <w:rPr>
          <w:rFonts w:ascii="Calibri" w:hAnsi="Calibri"/>
          <w:b/>
          <w:bCs/>
          <w:color w:val="000000"/>
          <w:sz w:val="24"/>
          <w:szCs w:val="24"/>
          <w:u w:color="000000"/>
        </w:rPr>
        <w:t>R$ 30.000,00 (trinta mil reais).</w:t>
      </w:r>
    </w:p>
    <w:p w14:paraId="17D886EB" w14:textId="77777777" w:rsidR="00AA399D" w:rsidRDefault="002351B3">
      <w:pPr>
        <w:pStyle w:val="Ttulo1"/>
        <w:tabs>
          <w:tab w:val="left" w:pos="665"/>
        </w:tabs>
        <w:spacing w:before="1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  <w:r>
        <w:rPr>
          <w:rFonts w:ascii="Calibri" w:hAnsi="Calibri"/>
          <w:color w:val="000000"/>
          <w:sz w:val="24"/>
          <w:szCs w:val="24"/>
          <w:u w:color="000000"/>
        </w:rPr>
        <w:t xml:space="preserve">Serão disponibilizadas </w:t>
      </w:r>
      <w:r w:rsidRPr="00234AB2">
        <w:rPr>
          <w:rFonts w:ascii="Calibri" w:hAnsi="Calibri"/>
          <w:b/>
          <w:bCs/>
          <w:color w:val="000000"/>
          <w:sz w:val="24"/>
          <w:szCs w:val="24"/>
          <w:u w:color="000000"/>
        </w:rPr>
        <w:t>10</w:t>
      </w:r>
      <w:r w:rsidRPr="00234AB2">
        <w:rPr>
          <w:rFonts w:ascii="Calibri" w:hAnsi="Calibri"/>
          <w:b/>
          <w:bCs/>
          <w:color w:val="FF0000"/>
          <w:sz w:val="24"/>
          <w:szCs w:val="24"/>
          <w:u w:color="FF0000"/>
        </w:rPr>
        <w:t xml:space="preserve"> </w:t>
      </w:r>
      <w:r w:rsidRPr="00234AB2">
        <w:rPr>
          <w:rFonts w:ascii="Calibri" w:hAnsi="Calibri"/>
          <w:b/>
          <w:bCs/>
          <w:color w:val="000000"/>
          <w:sz w:val="24"/>
          <w:szCs w:val="24"/>
          <w:u w:color="000000"/>
        </w:rPr>
        <w:t>vagas com valor de R$ 3.000,00 (três mil reais)</w:t>
      </w:r>
      <w:r>
        <w:rPr>
          <w:rFonts w:ascii="Calibri" w:hAnsi="Calibri"/>
          <w:color w:val="000000"/>
          <w:sz w:val="24"/>
          <w:szCs w:val="24"/>
          <w:u w:color="000000"/>
        </w:rPr>
        <w:t xml:space="preserve"> cada.</w:t>
      </w:r>
    </w:p>
    <w:p w14:paraId="68BC9DA4" w14:textId="77777777" w:rsidR="00AA399D" w:rsidRDefault="00AA399D">
      <w:pPr>
        <w:pStyle w:val="Corpo"/>
        <w:rPr>
          <w:sz w:val="24"/>
          <w:szCs w:val="24"/>
        </w:rPr>
      </w:pPr>
    </w:p>
    <w:p w14:paraId="26F8863B" w14:textId="77777777" w:rsidR="00AA399D" w:rsidRDefault="002351B3">
      <w:pPr>
        <w:pStyle w:val="Corpo"/>
        <w:rPr>
          <w:sz w:val="24"/>
          <w:szCs w:val="24"/>
        </w:rPr>
      </w:pPr>
      <w:r>
        <w:rPr>
          <w:sz w:val="24"/>
          <w:szCs w:val="24"/>
        </w:rPr>
        <w:t>CATEGORIA: INDIVIDUAL</w:t>
      </w:r>
    </w:p>
    <w:p w14:paraId="24A8C5F6" w14:textId="56B784C8" w:rsidR="00166C90" w:rsidRDefault="002351B3" w:rsidP="000F207A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Poderão concorrer Agentes Culturais </w:t>
      </w:r>
      <w:r w:rsidR="00095C03">
        <w:rPr>
          <w:sz w:val="24"/>
          <w:szCs w:val="24"/>
        </w:rPr>
        <w:t>residentes em Caruaru há</w:t>
      </w:r>
      <w:r w:rsidR="000F207A">
        <w:rPr>
          <w:sz w:val="24"/>
          <w:szCs w:val="24"/>
        </w:rPr>
        <w:t>, no míni</w:t>
      </w:r>
      <w:r w:rsidR="00095C03">
        <w:rPr>
          <w:sz w:val="24"/>
          <w:szCs w:val="24"/>
        </w:rPr>
        <w:t>mo</w:t>
      </w:r>
      <w:r w:rsidR="000F207A">
        <w:rPr>
          <w:sz w:val="24"/>
          <w:szCs w:val="24"/>
        </w:rPr>
        <w:t>,</w:t>
      </w:r>
      <w:r w:rsidR="00095C03">
        <w:rPr>
          <w:sz w:val="24"/>
          <w:szCs w:val="24"/>
        </w:rPr>
        <w:t xml:space="preserve"> 24 meses comprovados</w:t>
      </w:r>
      <w:r w:rsidR="000F207A">
        <w:rPr>
          <w:sz w:val="24"/>
          <w:szCs w:val="24"/>
        </w:rPr>
        <w:t>,</w:t>
      </w:r>
      <w:r w:rsidR="00095C03">
        <w:rPr>
          <w:sz w:val="24"/>
          <w:szCs w:val="24"/>
        </w:rPr>
        <w:t xml:space="preserve"> </w:t>
      </w:r>
      <w:r>
        <w:rPr>
          <w:sz w:val="24"/>
          <w:szCs w:val="24"/>
        </w:rPr>
        <w:t>de todas os seguimentos com: ARTES VISUAL, AUDIOVISUAL, DESIGN E MODA, ARTESANATO, MÚSICA, DANÇA, ARTES CÊNICAS, CULTURA POPULAR, ARQUITETURA/URBANISMO E PATRIMÔNIO CULTURAL, POVOS TRADICIONAIS, AGENTES CULTURAIS/ TRABALHADORES DA CULTURA E PRODUTORES CULTURAIS, INSTITUIÇÕES CULTURAIS NÃO-GOVERNAMENTAIS, FOTOGRAFIA, LIVROS/LEITURA E LITERATURA, GASTRONOMIA, ETC.</w:t>
      </w:r>
      <w:r w:rsidR="00166C90">
        <w:rPr>
          <w:sz w:val="24"/>
          <w:szCs w:val="24"/>
        </w:rPr>
        <w:t xml:space="preserve"> </w:t>
      </w:r>
    </w:p>
    <w:p w14:paraId="27423D42" w14:textId="41366137" w:rsidR="00AA399D" w:rsidRPr="00166C90" w:rsidRDefault="00166C90">
      <w:pPr>
        <w:pStyle w:val="Corpo"/>
        <w:rPr>
          <w:b/>
          <w:bCs/>
          <w:sz w:val="24"/>
          <w:szCs w:val="24"/>
        </w:rPr>
      </w:pPr>
      <w:r w:rsidRPr="00166C90">
        <w:rPr>
          <w:b/>
          <w:bCs/>
          <w:sz w:val="24"/>
          <w:szCs w:val="24"/>
        </w:rPr>
        <w:t>E que estejam cadastrados no Mapa Cultural de Caruaru</w:t>
      </w:r>
      <w:r w:rsidR="00305090">
        <w:rPr>
          <w:b/>
          <w:bCs/>
          <w:sz w:val="24"/>
          <w:szCs w:val="24"/>
        </w:rPr>
        <w:t xml:space="preserve"> </w:t>
      </w:r>
      <w:r w:rsidR="00305090" w:rsidRPr="000F207A">
        <w:rPr>
          <w:rStyle w:val="Nenhum"/>
          <w:sz w:val="24"/>
          <w:szCs w:val="24"/>
          <w:u w:val="single"/>
        </w:rPr>
        <w:t>https://mapacultural.caruaru.pe.gov.br</w:t>
      </w:r>
    </w:p>
    <w:p w14:paraId="15FEE94A" w14:textId="77777777" w:rsidR="00AA399D" w:rsidRDefault="00AA399D">
      <w:pPr>
        <w:pStyle w:val="Corpo"/>
        <w:spacing w:before="2" w:after="0"/>
        <w:rPr>
          <w:sz w:val="24"/>
          <w:szCs w:val="24"/>
        </w:rPr>
      </w:pPr>
    </w:p>
    <w:p w14:paraId="6F486FF5" w14:textId="77777777" w:rsidR="00AA399D" w:rsidRDefault="002351B3">
      <w:pPr>
        <w:pStyle w:val="Ttulo1"/>
        <w:tabs>
          <w:tab w:val="left" w:pos="665"/>
        </w:tabs>
        <w:spacing w:before="0"/>
        <w:ind w:left="670" w:hanging="245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</w:pPr>
      <w:r>
        <w:rPr>
          <w:rFonts w:ascii="Calibri" w:hAnsi="Calibri"/>
          <w:b/>
          <w:bCs/>
          <w:color w:val="000000"/>
          <w:sz w:val="24"/>
          <w:szCs w:val="24"/>
          <w:u w:color="000000"/>
        </w:rPr>
        <w:t>2.</w:t>
      </w:r>
      <w:r>
        <w:rPr>
          <w:rFonts w:ascii="Calibri" w:hAnsi="Calibri"/>
          <w:color w:val="000000"/>
          <w:sz w:val="24"/>
          <w:szCs w:val="24"/>
          <w:u w:color="000000"/>
        </w:rPr>
        <w:t xml:space="preserve">  </w:t>
      </w:r>
      <w:r>
        <w:rPr>
          <w:rFonts w:ascii="Calibri" w:hAnsi="Calibri"/>
          <w:b/>
          <w:bCs/>
          <w:color w:val="000000"/>
          <w:sz w:val="24"/>
          <w:szCs w:val="24"/>
          <w:u w:color="000000"/>
        </w:rPr>
        <w:t>DISTRIBUIÇÃO DE VAGAS E VALORES</w:t>
      </w:r>
    </w:p>
    <w:p w14:paraId="48FBED0F" w14:textId="77777777" w:rsidR="00AA399D" w:rsidRDefault="002351B3">
      <w:pPr>
        <w:pStyle w:val="Corpo"/>
        <w:spacing w:before="2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Style w:val="TableNormal"/>
        <w:tblW w:w="93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55"/>
        <w:gridCol w:w="1254"/>
        <w:gridCol w:w="1263"/>
        <w:gridCol w:w="1263"/>
        <w:gridCol w:w="1534"/>
        <w:gridCol w:w="1348"/>
        <w:gridCol w:w="1260"/>
      </w:tblGrid>
      <w:tr w:rsidR="00AA399D" w14:paraId="3CCA4AC9" w14:textId="77777777">
        <w:trPr>
          <w:trHeight w:val="906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8CB8A" w14:textId="77777777" w:rsidR="00AA399D" w:rsidRDefault="002351B3">
            <w:pPr>
              <w:pStyle w:val="Corpo"/>
              <w:jc w:val="center"/>
            </w:pPr>
            <w:r>
              <w:rPr>
                <w:b/>
                <w:bCs/>
                <w:sz w:val="24"/>
                <w:szCs w:val="24"/>
              </w:rPr>
              <w:t>Vagas ampla concorrência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554D5" w14:textId="77777777" w:rsidR="00AA399D" w:rsidRDefault="002351B3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Cotas pessoas negras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45833" w14:textId="77777777" w:rsidR="00AA399D" w:rsidRDefault="002351B3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Cotas pessoas indígenas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8A13A" w14:textId="77777777" w:rsidR="00AA399D" w:rsidRDefault="002351B3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Cotas PCD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DFBEC" w14:textId="77777777" w:rsidR="00AA399D" w:rsidRDefault="002351B3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Total de vagas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65C01" w14:textId="77777777" w:rsidR="00AA399D" w:rsidRDefault="002351B3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Valor do prêmio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49950" w14:textId="77777777" w:rsidR="00AA399D" w:rsidRDefault="002351B3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Valor total</w:t>
            </w:r>
          </w:p>
        </w:tc>
      </w:tr>
      <w:tr w:rsidR="00AA399D" w14:paraId="6FB49DB1" w14:textId="77777777" w:rsidTr="00C939FD">
        <w:trPr>
          <w:trHeight w:val="1016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DE9EB" w14:textId="77777777" w:rsidR="00AA399D" w:rsidRPr="000F207A" w:rsidRDefault="00AA399D" w:rsidP="000F207A">
            <w:pPr>
              <w:pStyle w:val="Corp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7A3C7C1" w14:textId="16C9504A" w:rsidR="00095C03" w:rsidRPr="000F207A" w:rsidRDefault="00095C03" w:rsidP="000F207A">
            <w:pPr>
              <w:pStyle w:val="Corp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207A">
              <w:rPr>
                <w:sz w:val="20"/>
                <w:szCs w:val="20"/>
              </w:rPr>
              <w:t>05(cinco) VAGAS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3B193" w14:textId="77777777" w:rsidR="00AA399D" w:rsidRPr="000F207A" w:rsidRDefault="00AA399D" w:rsidP="000F207A">
            <w:pPr>
              <w:pStyle w:val="Corp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133080A" w14:textId="0C5CCE2A" w:rsidR="00095C03" w:rsidRPr="000F207A" w:rsidRDefault="00095C03" w:rsidP="000F207A">
            <w:pPr>
              <w:pStyle w:val="Corp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207A">
              <w:rPr>
                <w:sz w:val="20"/>
                <w:szCs w:val="20"/>
              </w:rPr>
              <w:t>03(três) VAGAS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0D6C6" w14:textId="016D9912" w:rsidR="00AA399D" w:rsidRPr="000F207A" w:rsidRDefault="00AA399D" w:rsidP="000F207A">
            <w:pPr>
              <w:pStyle w:val="Corp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DC821B4" w14:textId="2529E838" w:rsidR="00095C03" w:rsidRPr="000F207A" w:rsidRDefault="00095C03" w:rsidP="000F207A">
            <w:pPr>
              <w:pStyle w:val="Corp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207A">
              <w:rPr>
                <w:sz w:val="20"/>
                <w:szCs w:val="20"/>
              </w:rPr>
              <w:t>01(</w:t>
            </w:r>
            <w:r w:rsidR="000F207A" w:rsidRPr="000F207A">
              <w:rPr>
                <w:sz w:val="20"/>
                <w:szCs w:val="20"/>
              </w:rPr>
              <w:t>uma</w:t>
            </w:r>
            <w:r w:rsidRPr="000F207A">
              <w:rPr>
                <w:sz w:val="20"/>
                <w:szCs w:val="20"/>
              </w:rPr>
              <w:t>) VAGA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08BDC" w14:textId="77777777" w:rsidR="00AA399D" w:rsidRPr="000F207A" w:rsidRDefault="00AA399D" w:rsidP="000F207A">
            <w:pPr>
              <w:pStyle w:val="Corp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1C1C777" w14:textId="7FEB501E" w:rsidR="00095C03" w:rsidRPr="000F207A" w:rsidRDefault="00095C03" w:rsidP="000F207A">
            <w:pPr>
              <w:pStyle w:val="Corp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207A">
              <w:rPr>
                <w:sz w:val="20"/>
                <w:szCs w:val="20"/>
              </w:rPr>
              <w:t>01(</w:t>
            </w:r>
            <w:r w:rsidR="000F207A" w:rsidRPr="000F207A">
              <w:rPr>
                <w:sz w:val="20"/>
                <w:szCs w:val="20"/>
              </w:rPr>
              <w:t>uma</w:t>
            </w:r>
            <w:r w:rsidRPr="000F207A">
              <w:rPr>
                <w:sz w:val="20"/>
                <w:szCs w:val="20"/>
              </w:rPr>
              <w:t>) VAGA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2AAAD" w14:textId="77777777" w:rsidR="00AA399D" w:rsidRPr="000F207A" w:rsidRDefault="00AA399D" w:rsidP="000F207A">
            <w:pPr>
              <w:pStyle w:val="Corp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20DE83D" w14:textId="2B66B1CF" w:rsidR="00095C03" w:rsidRPr="000F207A" w:rsidRDefault="00095C03" w:rsidP="000F207A">
            <w:pPr>
              <w:pStyle w:val="Corp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207A">
              <w:rPr>
                <w:sz w:val="20"/>
                <w:szCs w:val="20"/>
              </w:rPr>
              <w:t>10(dez) VAGAS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4D10F" w14:textId="77777777" w:rsidR="00095C03" w:rsidRPr="000F207A" w:rsidRDefault="00095C03" w:rsidP="000F207A">
            <w:pPr>
              <w:pStyle w:val="Corp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A9334FE" w14:textId="446A498F" w:rsidR="00AA399D" w:rsidRPr="000F207A" w:rsidRDefault="00095C03" w:rsidP="000F207A">
            <w:pPr>
              <w:pStyle w:val="Corp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207A">
              <w:rPr>
                <w:sz w:val="20"/>
                <w:szCs w:val="20"/>
              </w:rPr>
              <w:t>R$ 3.000,00 cada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EE71A" w14:textId="77777777" w:rsidR="00AA399D" w:rsidRPr="000F207A" w:rsidRDefault="00AA399D" w:rsidP="000F207A">
            <w:pPr>
              <w:pStyle w:val="Corp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C64BD07" w14:textId="29A82059" w:rsidR="00095C03" w:rsidRPr="000F207A" w:rsidRDefault="00095C03" w:rsidP="000F207A">
            <w:pPr>
              <w:pStyle w:val="Corp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207A">
              <w:rPr>
                <w:sz w:val="20"/>
                <w:szCs w:val="20"/>
              </w:rPr>
              <w:t>R$ 30.000,00</w:t>
            </w:r>
          </w:p>
        </w:tc>
      </w:tr>
    </w:tbl>
    <w:p w14:paraId="7F127BB8" w14:textId="77777777" w:rsidR="00AA399D" w:rsidRDefault="00AA399D">
      <w:pPr>
        <w:pStyle w:val="Corpo"/>
        <w:widowControl w:val="0"/>
        <w:spacing w:before="38" w:after="0" w:line="240" w:lineRule="auto"/>
        <w:jc w:val="both"/>
        <w:rPr>
          <w:sz w:val="24"/>
          <w:szCs w:val="24"/>
        </w:rPr>
      </w:pPr>
    </w:p>
    <w:p w14:paraId="03213BC2" w14:textId="77777777" w:rsidR="00AA399D" w:rsidRDefault="00AA399D">
      <w:pPr>
        <w:pStyle w:val="Corpo"/>
        <w:spacing w:after="0" w:line="276" w:lineRule="auto"/>
        <w:ind w:left="420" w:right="259"/>
        <w:jc w:val="both"/>
        <w:rPr>
          <w:color w:val="FF0000"/>
          <w:sz w:val="24"/>
          <w:szCs w:val="24"/>
          <w:u w:color="FF0000"/>
        </w:rPr>
      </w:pPr>
    </w:p>
    <w:p w14:paraId="0491109B" w14:textId="58042E55" w:rsidR="00C939FD" w:rsidRDefault="00C939FD" w:rsidP="00C939FD">
      <w:pPr>
        <w:pStyle w:val="Corpo"/>
        <w:spacing w:after="0" w:line="240" w:lineRule="auto"/>
        <w:ind w:left="120" w:right="120"/>
        <w:jc w:val="center"/>
        <w:rPr>
          <w:rStyle w:val="Hyperlink5"/>
        </w:rPr>
      </w:pPr>
      <w:r>
        <w:rPr>
          <w:rStyle w:val="Hyperlink5"/>
        </w:rPr>
        <w:t xml:space="preserve">Caruaru, </w:t>
      </w:r>
      <w:r w:rsidR="00166C90">
        <w:rPr>
          <w:rStyle w:val="Hyperlink5"/>
        </w:rPr>
        <w:t>1</w:t>
      </w:r>
      <w:r w:rsidR="00305090">
        <w:rPr>
          <w:rStyle w:val="Hyperlink5"/>
        </w:rPr>
        <w:t>6</w:t>
      </w:r>
      <w:r>
        <w:rPr>
          <w:rStyle w:val="Hyperlink5"/>
        </w:rPr>
        <w:t xml:space="preserve"> de Julho de 2024.</w:t>
      </w:r>
    </w:p>
    <w:p w14:paraId="4C36C1C1" w14:textId="77777777" w:rsidR="00C939FD" w:rsidRDefault="00C939FD" w:rsidP="00C939FD">
      <w:pPr>
        <w:pStyle w:val="Corpo"/>
        <w:spacing w:after="0" w:line="240" w:lineRule="auto"/>
        <w:ind w:left="120" w:right="120"/>
        <w:jc w:val="center"/>
        <w:rPr>
          <w:rStyle w:val="Hyperlink5"/>
        </w:rPr>
      </w:pPr>
    </w:p>
    <w:p w14:paraId="5FD1E03C" w14:textId="77777777" w:rsidR="000F207A" w:rsidRDefault="000F207A" w:rsidP="00C939FD">
      <w:pPr>
        <w:pStyle w:val="Corpo"/>
        <w:spacing w:after="0" w:line="240" w:lineRule="auto"/>
        <w:ind w:left="120" w:right="120"/>
        <w:jc w:val="center"/>
        <w:rPr>
          <w:rStyle w:val="Hyperlink5"/>
        </w:rPr>
      </w:pPr>
    </w:p>
    <w:p w14:paraId="63190282" w14:textId="3CD81FDC" w:rsidR="000F207A" w:rsidRDefault="000F207A" w:rsidP="00C939FD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rStyle w:val="Nenhum"/>
          <w:color w:val="auto"/>
          <w:sz w:val="24"/>
          <w:szCs w:val="24"/>
        </w:rPr>
      </w:pPr>
      <w:r>
        <w:rPr>
          <w:rStyle w:val="Nenhum"/>
          <w:color w:val="auto"/>
          <w:sz w:val="24"/>
          <w:szCs w:val="24"/>
        </w:rPr>
        <w:t>Fundação de Cultura de Caruaru</w:t>
      </w:r>
    </w:p>
    <w:p w14:paraId="7177E0E5" w14:textId="77777777" w:rsidR="00C939FD" w:rsidRPr="00733B13" w:rsidRDefault="00C939FD" w:rsidP="00C939FD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color w:val="auto"/>
        </w:rPr>
      </w:pPr>
      <w:r w:rsidRPr="00733B13">
        <w:rPr>
          <w:rStyle w:val="Nenhum"/>
          <w:color w:val="auto"/>
          <w:sz w:val="24"/>
          <w:szCs w:val="24"/>
        </w:rPr>
        <w:t>Hérlon de Figueiredo Cavalcanti</w:t>
      </w:r>
    </w:p>
    <w:p w14:paraId="1EFB936D" w14:textId="34EF6A68" w:rsidR="00C939FD" w:rsidRPr="00733B13" w:rsidRDefault="00C939FD" w:rsidP="00C939FD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rStyle w:val="Nenhum"/>
          <w:color w:val="auto"/>
          <w:sz w:val="24"/>
          <w:szCs w:val="24"/>
        </w:rPr>
      </w:pPr>
      <w:r w:rsidRPr="00733B13">
        <w:rPr>
          <w:rStyle w:val="Nenhum"/>
          <w:color w:val="auto"/>
          <w:sz w:val="24"/>
          <w:szCs w:val="24"/>
        </w:rPr>
        <w:t>Presidente</w:t>
      </w:r>
    </w:p>
    <w:p w14:paraId="2CFE22F9" w14:textId="77777777" w:rsidR="00AA399D" w:rsidRDefault="00AA399D">
      <w:pPr>
        <w:pStyle w:val="Corpo"/>
        <w:widowControl w:val="0"/>
        <w:spacing w:after="0" w:line="240" w:lineRule="auto"/>
        <w:ind w:left="420" w:hanging="420"/>
        <w:jc w:val="both"/>
      </w:pPr>
      <w:bookmarkStart w:id="0" w:name="_GoBack"/>
      <w:bookmarkEnd w:id="0"/>
    </w:p>
    <w:sectPr w:rsidR="00AA399D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C0DCB" w14:textId="77777777" w:rsidR="008E4FE3" w:rsidRDefault="008E4FE3">
      <w:r>
        <w:separator/>
      </w:r>
    </w:p>
  </w:endnote>
  <w:endnote w:type="continuationSeparator" w:id="0">
    <w:p w14:paraId="64C5AC37" w14:textId="77777777" w:rsidR="008E4FE3" w:rsidRDefault="008E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0413" w14:textId="77777777" w:rsidR="00AA399D" w:rsidRDefault="002351B3">
    <w:pPr>
      <w:pStyle w:val="Rodap"/>
    </w:pPr>
    <w:r>
      <w:rPr>
        <w:noProof/>
        <w:lang w:val="pt-BR"/>
      </w:rPr>
      <w:drawing>
        <wp:inline distT="0" distB="0" distL="0" distR="0" wp14:anchorId="10F9C7C4" wp14:editId="5971664B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556B8" w14:textId="77777777" w:rsidR="008E4FE3" w:rsidRDefault="008E4FE3">
      <w:r>
        <w:separator/>
      </w:r>
    </w:p>
  </w:footnote>
  <w:footnote w:type="continuationSeparator" w:id="0">
    <w:p w14:paraId="12DDAF74" w14:textId="77777777" w:rsidR="008E4FE3" w:rsidRDefault="008E4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7BD43" w14:textId="77777777" w:rsidR="00AA399D" w:rsidRDefault="002351B3">
    <w:pPr>
      <w:pStyle w:val="Cabealho"/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6FEF4BFE" wp14:editId="4A433FF7">
          <wp:simplePos x="0" y="0"/>
          <wp:positionH relativeFrom="page">
            <wp:posOffset>8397</wp:posOffset>
          </wp:positionH>
          <wp:positionV relativeFrom="page">
            <wp:posOffset>0</wp:posOffset>
          </wp:positionV>
          <wp:extent cx="7551913" cy="10678602"/>
          <wp:effectExtent l="0" t="0" r="0" b="0"/>
          <wp:wrapNone/>
          <wp:docPr id="1073741825" name="officeArt object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Descrição gerada automaticamente" descr="Fundo preto com letras brancas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252FA"/>
    <w:multiLevelType w:val="hybridMultilevel"/>
    <w:tmpl w:val="EC8C62E6"/>
    <w:styleLink w:val="EstiloImportado1"/>
    <w:lvl w:ilvl="0" w:tplc="7456758E">
      <w:start w:val="1"/>
      <w:numFmt w:val="decimal"/>
      <w:lvlText w:val="%1."/>
      <w:lvlJc w:val="left"/>
      <w:pPr>
        <w:tabs>
          <w:tab w:val="num" w:pos="665"/>
        </w:tabs>
        <w:ind w:left="7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1A70B4">
      <w:start w:val="1"/>
      <w:numFmt w:val="lowerLetter"/>
      <w:lvlText w:val="%2."/>
      <w:lvlJc w:val="left"/>
      <w:pPr>
        <w:tabs>
          <w:tab w:val="left" w:pos="665"/>
          <w:tab w:val="num" w:pos="1505"/>
        </w:tabs>
        <w:ind w:left="162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4EAF22">
      <w:start w:val="1"/>
      <w:numFmt w:val="lowerRoman"/>
      <w:lvlText w:val="%3."/>
      <w:lvlJc w:val="left"/>
      <w:pPr>
        <w:tabs>
          <w:tab w:val="left" w:pos="665"/>
          <w:tab w:val="num" w:pos="2225"/>
        </w:tabs>
        <w:ind w:left="2345" w:hanging="4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18A67C">
      <w:start w:val="1"/>
      <w:numFmt w:val="decimal"/>
      <w:lvlText w:val="%4."/>
      <w:lvlJc w:val="left"/>
      <w:pPr>
        <w:tabs>
          <w:tab w:val="left" w:pos="665"/>
          <w:tab w:val="num" w:pos="2945"/>
        </w:tabs>
        <w:ind w:left="306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E235C6">
      <w:start w:val="1"/>
      <w:numFmt w:val="lowerLetter"/>
      <w:lvlText w:val="%5."/>
      <w:lvlJc w:val="left"/>
      <w:pPr>
        <w:tabs>
          <w:tab w:val="left" w:pos="665"/>
          <w:tab w:val="num" w:pos="3665"/>
        </w:tabs>
        <w:ind w:left="378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2C6838">
      <w:start w:val="1"/>
      <w:numFmt w:val="lowerRoman"/>
      <w:lvlText w:val="%6."/>
      <w:lvlJc w:val="left"/>
      <w:pPr>
        <w:tabs>
          <w:tab w:val="left" w:pos="665"/>
          <w:tab w:val="num" w:pos="4385"/>
        </w:tabs>
        <w:ind w:left="4505" w:hanging="4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66EB5E">
      <w:start w:val="1"/>
      <w:numFmt w:val="decimal"/>
      <w:lvlText w:val="%7."/>
      <w:lvlJc w:val="left"/>
      <w:pPr>
        <w:tabs>
          <w:tab w:val="left" w:pos="665"/>
          <w:tab w:val="num" w:pos="5105"/>
        </w:tabs>
        <w:ind w:left="522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920AC8">
      <w:start w:val="1"/>
      <w:numFmt w:val="lowerLetter"/>
      <w:lvlText w:val="%8."/>
      <w:lvlJc w:val="left"/>
      <w:pPr>
        <w:tabs>
          <w:tab w:val="left" w:pos="665"/>
          <w:tab w:val="num" w:pos="5825"/>
        </w:tabs>
        <w:ind w:left="594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B8A824">
      <w:start w:val="1"/>
      <w:numFmt w:val="lowerRoman"/>
      <w:lvlText w:val="%9."/>
      <w:lvlJc w:val="left"/>
      <w:pPr>
        <w:tabs>
          <w:tab w:val="left" w:pos="665"/>
          <w:tab w:val="num" w:pos="6545"/>
        </w:tabs>
        <w:ind w:left="6665" w:hanging="4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9C63086"/>
    <w:multiLevelType w:val="hybridMultilevel"/>
    <w:tmpl w:val="EC8C62E6"/>
    <w:numStyleLink w:val="EstiloImportad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9D"/>
    <w:rsid w:val="00095C03"/>
    <w:rsid w:val="000F207A"/>
    <w:rsid w:val="00166C90"/>
    <w:rsid w:val="00234AB2"/>
    <w:rsid w:val="002351B3"/>
    <w:rsid w:val="00305090"/>
    <w:rsid w:val="0045110C"/>
    <w:rsid w:val="008E4FE3"/>
    <w:rsid w:val="00A829B9"/>
    <w:rsid w:val="00AA399D"/>
    <w:rsid w:val="00BF2CA2"/>
    <w:rsid w:val="00C30D73"/>
    <w:rsid w:val="00C939FD"/>
    <w:rsid w:val="00F5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21EC"/>
  <w15:docId w15:val="{02A89A33-8A33-4324-B17E-65240A34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Corpo"/>
    <w:uiPriority w:val="9"/>
    <w:qFormat/>
    <w:pPr>
      <w:keepNext/>
      <w:keepLines/>
      <w:spacing w:before="240" w:line="259" w:lineRule="auto"/>
      <w:outlineLvl w:val="0"/>
    </w:pPr>
    <w:rPr>
      <w:rFonts w:ascii="Calibri Light" w:hAnsi="Calibri Light" w:cs="Arial Unicode MS"/>
      <w:color w:val="2F5496"/>
      <w:sz w:val="32"/>
      <w:szCs w:val="32"/>
      <w:u w:color="2F549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Nenhum">
    <w:name w:val="Nenhum"/>
    <w:rsid w:val="00C939FD"/>
  </w:style>
  <w:style w:type="character" w:customStyle="1" w:styleId="Hyperlink5">
    <w:name w:val="Hyperlink.5"/>
    <w:basedOn w:val="Nenhum"/>
    <w:rsid w:val="00C939FD"/>
    <w:rPr>
      <w:rFonts w:ascii="Calibri" w:eastAsia="Calibri" w:hAnsi="Calibri" w:cs="Calibri"/>
      <w:outline w:val="0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7</cp:revision>
  <dcterms:created xsi:type="dcterms:W3CDTF">2024-07-04T11:01:00Z</dcterms:created>
  <dcterms:modified xsi:type="dcterms:W3CDTF">2024-07-16T13:25:00Z</dcterms:modified>
</cp:coreProperties>
</file>