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1B6EB" w14:textId="597DFAB1" w:rsidR="00DB79F9" w:rsidRDefault="0047345D">
      <w:pPr>
        <w:pStyle w:val="Corpo"/>
        <w:spacing w:before="240" w:after="240"/>
        <w:jc w:val="center"/>
        <w:rPr>
          <w:b/>
          <w:bCs/>
          <w:sz w:val="24"/>
          <w:szCs w:val="24"/>
        </w:rPr>
      </w:pPr>
      <w:r>
        <w:rPr>
          <w:b/>
          <w:bCs/>
          <w:sz w:val="24"/>
          <w:szCs w:val="24"/>
          <w:lang w:val="es-ES_tradnl"/>
        </w:rPr>
        <w:t>EDITAL DE CHAMAMENTO P</w:t>
      </w:r>
      <w:r>
        <w:rPr>
          <w:b/>
          <w:bCs/>
          <w:sz w:val="24"/>
          <w:szCs w:val="24"/>
        </w:rPr>
        <w:t>Ú</w:t>
      </w:r>
      <w:r>
        <w:rPr>
          <w:b/>
          <w:bCs/>
          <w:sz w:val="24"/>
          <w:szCs w:val="24"/>
          <w:lang w:val="da-DK"/>
        </w:rPr>
        <w:t>BLICO N</w:t>
      </w:r>
      <w:r>
        <w:rPr>
          <w:b/>
          <w:bCs/>
          <w:sz w:val="24"/>
          <w:szCs w:val="24"/>
        </w:rPr>
        <w:t xml:space="preserve">º </w:t>
      </w:r>
      <w:r>
        <w:rPr>
          <w:b/>
          <w:bCs/>
          <w:sz w:val="24"/>
          <w:szCs w:val="24"/>
          <w:lang w:val="pt-PT"/>
        </w:rPr>
        <w:t>00</w:t>
      </w:r>
      <w:r w:rsidR="00F03B2A">
        <w:rPr>
          <w:b/>
          <w:bCs/>
          <w:sz w:val="24"/>
          <w:szCs w:val="24"/>
          <w:lang w:val="pt-PT"/>
        </w:rPr>
        <w:t>4</w:t>
      </w:r>
      <w:r>
        <w:rPr>
          <w:b/>
          <w:bCs/>
          <w:sz w:val="24"/>
          <w:szCs w:val="24"/>
        </w:rPr>
        <w:t>/202</w:t>
      </w:r>
      <w:r>
        <w:rPr>
          <w:b/>
          <w:bCs/>
          <w:sz w:val="24"/>
          <w:szCs w:val="24"/>
          <w:lang w:val="pt-PT"/>
        </w:rPr>
        <w:t>4</w:t>
      </w:r>
      <w:r w:rsidR="003D00C7">
        <w:rPr>
          <w:b/>
          <w:bCs/>
          <w:sz w:val="24"/>
          <w:szCs w:val="24"/>
          <w:lang w:val="pt-PT"/>
        </w:rPr>
        <w:t xml:space="preserve"> </w:t>
      </w:r>
      <w:r w:rsidR="00F03B2A" w:rsidRPr="00F03B2A">
        <w:rPr>
          <w:b/>
          <w:bCs/>
          <w:sz w:val="24"/>
          <w:szCs w:val="24"/>
          <w:lang w:val="pt-PT"/>
        </w:rPr>
        <w:t>PRÊMIO MESTRE GERCINO</w:t>
      </w:r>
    </w:p>
    <w:p w14:paraId="4BE30327" w14:textId="77777777" w:rsidR="00DB79F9" w:rsidRDefault="0047345D">
      <w:pPr>
        <w:pStyle w:val="Corpo"/>
        <w:spacing w:before="240" w:after="240"/>
        <w:jc w:val="center"/>
        <w:rPr>
          <w:sz w:val="24"/>
          <w:szCs w:val="24"/>
        </w:rPr>
      </w:pPr>
      <w:r>
        <w:rPr>
          <w:b/>
          <w:bCs/>
          <w:sz w:val="24"/>
          <w:szCs w:val="24"/>
        </w:rPr>
        <w:t xml:space="preserve"> PREMIAÇÃ</w:t>
      </w:r>
      <w:r>
        <w:rPr>
          <w:b/>
          <w:bCs/>
          <w:sz w:val="24"/>
          <w:szCs w:val="24"/>
          <w:lang w:val="es-ES_tradnl"/>
        </w:rPr>
        <w:t>O PARA AGENTES CULTURAIS COM RECURSOS DA POL</w:t>
      </w:r>
      <w:r>
        <w:rPr>
          <w:b/>
          <w:bCs/>
          <w:sz w:val="24"/>
          <w:szCs w:val="24"/>
        </w:rPr>
        <w:t>Í</w:t>
      </w:r>
      <w:r>
        <w:rPr>
          <w:b/>
          <w:bCs/>
          <w:sz w:val="24"/>
          <w:szCs w:val="24"/>
          <w:lang w:val="en-US"/>
        </w:rPr>
        <w:t xml:space="preserve">TICA NACIONAL ALDIR BLANC DE FOMENTO </w:t>
      </w:r>
      <w:r>
        <w:rPr>
          <w:b/>
          <w:bCs/>
          <w:sz w:val="24"/>
          <w:szCs w:val="24"/>
          <w:lang w:val="fr-FR"/>
        </w:rPr>
        <w:t xml:space="preserve">À </w:t>
      </w:r>
      <w:r>
        <w:rPr>
          <w:b/>
          <w:bCs/>
          <w:sz w:val="24"/>
          <w:szCs w:val="24"/>
        </w:rPr>
        <w:t>CULTURA - PNAB (LEI Nº 14.399/2022)</w:t>
      </w:r>
    </w:p>
    <w:p w14:paraId="229E4491" w14:textId="23EDB87A" w:rsidR="00DB79F9" w:rsidRDefault="0047345D" w:rsidP="00AF4186">
      <w:pPr>
        <w:pStyle w:val="Corpo"/>
        <w:spacing w:before="240" w:after="240"/>
        <w:jc w:val="both"/>
        <w:rPr>
          <w:sz w:val="24"/>
          <w:szCs w:val="24"/>
        </w:rPr>
      </w:pPr>
      <w:r>
        <w:rPr>
          <w:sz w:val="24"/>
          <w:szCs w:val="24"/>
        </w:rPr>
        <w:t xml:space="preserve"> Olá</w:t>
      </w:r>
      <w:r>
        <w:rPr>
          <w:sz w:val="24"/>
          <w:szCs w:val="24"/>
          <w:lang w:val="pt-PT"/>
        </w:rPr>
        <w:t>, agentes culturais do Município de Caruaru</w:t>
      </w:r>
      <w:r>
        <w:rPr>
          <w:sz w:val="24"/>
          <w:szCs w:val="24"/>
          <w:lang w:val="ru-RU"/>
        </w:rPr>
        <w:t>!</w:t>
      </w:r>
    </w:p>
    <w:p w14:paraId="2CB9206E" w14:textId="77777777" w:rsidR="00DB79F9" w:rsidRDefault="0047345D">
      <w:pPr>
        <w:pStyle w:val="Corpo"/>
        <w:spacing w:after="0" w:line="240" w:lineRule="auto"/>
        <w:jc w:val="both"/>
        <w:rPr>
          <w:sz w:val="24"/>
          <w:szCs w:val="24"/>
        </w:rPr>
      </w:pPr>
      <w:r>
        <w:rPr>
          <w:sz w:val="24"/>
          <w:szCs w:val="24"/>
          <w:lang w:val="pt-PT"/>
        </w:rPr>
        <w:t>Estamos muito felizes com o seu interesse em participar deste chamamento p</w:t>
      </w:r>
      <w:r>
        <w:rPr>
          <w:sz w:val="24"/>
          <w:szCs w:val="24"/>
        </w:rPr>
        <w:t>ú</w:t>
      </w:r>
      <w:r>
        <w:rPr>
          <w:sz w:val="24"/>
          <w:szCs w:val="24"/>
          <w:lang w:val="it-IT"/>
        </w:rPr>
        <w:t xml:space="preserve">blico. </w:t>
      </w:r>
    </w:p>
    <w:p w14:paraId="551DE6D0" w14:textId="77777777" w:rsidR="00DB79F9" w:rsidRDefault="0047345D">
      <w:pPr>
        <w:pStyle w:val="Corpo"/>
        <w:spacing w:after="0" w:line="240" w:lineRule="auto"/>
        <w:jc w:val="both"/>
        <w:rPr>
          <w:sz w:val="24"/>
          <w:szCs w:val="24"/>
        </w:rPr>
      </w:pPr>
      <w:r>
        <w:rPr>
          <w:sz w:val="24"/>
          <w:szCs w:val="24"/>
          <w:lang w:val="pt-PT"/>
        </w:rPr>
        <w:t xml:space="preserve">Este Edital </w:t>
      </w:r>
      <w:r>
        <w:rPr>
          <w:sz w:val="24"/>
          <w:szCs w:val="24"/>
          <w:lang w:val="fr-FR"/>
        </w:rPr>
        <w:t xml:space="preserve">é </w:t>
      </w:r>
      <w:r>
        <w:rPr>
          <w:sz w:val="24"/>
          <w:szCs w:val="24"/>
          <w:lang w:val="pt-PT"/>
        </w:rPr>
        <w:t>realizado com recursos do Governo Federal repassados pelo Minist</w:t>
      </w:r>
      <w:r>
        <w:rPr>
          <w:sz w:val="24"/>
          <w:szCs w:val="24"/>
          <w:lang w:val="fr-FR"/>
        </w:rPr>
        <w:t>é</w:t>
      </w:r>
      <w:r>
        <w:rPr>
          <w:sz w:val="24"/>
          <w:szCs w:val="24"/>
          <w:lang w:val="pt-PT"/>
        </w:rPr>
        <w:t>rio da Cultura, por meio da Pol</w:t>
      </w:r>
      <w:r>
        <w:rPr>
          <w:sz w:val="24"/>
          <w:szCs w:val="24"/>
        </w:rPr>
        <w:t>í</w:t>
      </w:r>
      <w:r>
        <w:rPr>
          <w:sz w:val="24"/>
          <w:szCs w:val="24"/>
          <w:lang w:val="pt-PT"/>
        </w:rPr>
        <w:t xml:space="preserve">tica Nacional Aldir Blanc de Fomento </w:t>
      </w:r>
      <w:r>
        <w:rPr>
          <w:sz w:val="24"/>
          <w:szCs w:val="24"/>
        </w:rPr>
        <w:t xml:space="preserve">à </w:t>
      </w:r>
      <w:r>
        <w:rPr>
          <w:sz w:val="24"/>
          <w:szCs w:val="24"/>
          <w:lang w:val="fr-FR"/>
        </w:rPr>
        <w:t>Cultura (PNAB). Aqui voc</w:t>
      </w:r>
      <w:r>
        <w:rPr>
          <w:sz w:val="24"/>
          <w:szCs w:val="24"/>
        </w:rPr>
        <w:t xml:space="preserve">ê </w:t>
      </w:r>
      <w:r>
        <w:rPr>
          <w:sz w:val="24"/>
          <w:szCs w:val="24"/>
          <w:lang w:val="pt-PT"/>
        </w:rPr>
        <w:t xml:space="preserve">vai encontrar as regras do edital e como fazer para se inscrever. </w:t>
      </w:r>
    </w:p>
    <w:p w14:paraId="772CA502" w14:textId="77777777" w:rsidR="00DB79F9" w:rsidRDefault="0047345D">
      <w:pPr>
        <w:pStyle w:val="Corpo"/>
        <w:spacing w:after="0" w:line="240" w:lineRule="auto"/>
        <w:jc w:val="both"/>
        <w:rPr>
          <w:sz w:val="24"/>
          <w:szCs w:val="24"/>
        </w:rPr>
      </w:pPr>
      <w:r>
        <w:rPr>
          <w:sz w:val="24"/>
          <w:szCs w:val="24"/>
          <w:lang w:val="pt-PT"/>
        </w:rPr>
        <w:t>Boa leitura.</w:t>
      </w:r>
    </w:p>
    <w:p w14:paraId="06C329B4" w14:textId="77777777" w:rsidR="00DB79F9" w:rsidRDefault="0047345D">
      <w:pPr>
        <w:pStyle w:val="Corpo"/>
        <w:spacing w:after="0" w:line="240" w:lineRule="auto"/>
        <w:jc w:val="both"/>
        <w:rPr>
          <w:sz w:val="24"/>
          <w:szCs w:val="24"/>
        </w:rPr>
      </w:pPr>
      <w:r>
        <w:rPr>
          <w:sz w:val="24"/>
          <w:szCs w:val="24"/>
          <w:lang w:val="pt-PT"/>
        </w:rPr>
        <w:t>Desejamos sucesso!</w:t>
      </w:r>
    </w:p>
    <w:p w14:paraId="08238821" w14:textId="77777777" w:rsidR="00DB79F9" w:rsidRDefault="00DB79F9">
      <w:pPr>
        <w:pStyle w:val="Corpo"/>
        <w:spacing w:after="0" w:line="240" w:lineRule="auto"/>
        <w:jc w:val="both"/>
        <w:rPr>
          <w:sz w:val="24"/>
          <w:szCs w:val="24"/>
        </w:rPr>
      </w:pPr>
    </w:p>
    <w:p w14:paraId="27533465" w14:textId="77777777" w:rsidR="00DB79F9" w:rsidRDefault="00DB79F9">
      <w:pPr>
        <w:pStyle w:val="Corpo"/>
        <w:spacing w:after="0" w:line="240" w:lineRule="auto"/>
        <w:jc w:val="both"/>
        <w:rPr>
          <w:b/>
          <w:bCs/>
          <w:sz w:val="24"/>
          <w:szCs w:val="24"/>
        </w:rPr>
      </w:pPr>
    </w:p>
    <w:p w14:paraId="3E0DCA94" w14:textId="77777777" w:rsidR="00DB79F9" w:rsidRDefault="0047345D">
      <w:pPr>
        <w:pStyle w:val="Corpo"/>
        <w:numPr>
          <w:ilvl w:val="0"/>
          <w:numId w:val="2"/>
        </w:numPr>
        <w:spacing w:after="0" w:line="240" w:lineRule="auto"/>
        <w:jc w:val="both"/>
        <w:rPr>
          <w:b/>
          <w:bCs/>
          <w:sz w:val="24"/>
          <w:szCs w:val="24"/>
        </w:rPr>
      </w:pPr>
      <w:r>
        <w:rPr>
          <w:b/>
          <w:bCs/>
          <w:sz w:val="24"/>
          <w:szCs w:val="24"/>
        </w:rPr>
        <w:t>POLÍ</w:t>
      </w:r>
      <w:r>
        <w:rPr>
          <w:b/>
          <w:bCs/>
          <w:sz w:val="24"/>
          <w:szCs w:val="24"/>
          <w:lang w:val="en-US"/>
        </w:rPr>
        <w:t xml:space="preserve">TICA NACIONAL ALDIR BLANC DE FOMENTO </w:t>
      </w:r>
      <w:r>
        <w:rPr>
          <w:b/>
          <w:bCs/>
          <w:sz w:val="24"/>
          <w:szCs w:val="24"/>
          <w:lang w:val="fr-FR"/>
        </w:rPr>
        <w:t xml:space="preserve">À </w:t>
      </w:r>
      <w:r w:rsidRPr="004121A2">
        <w:rPr>
          <w:b/>
          <w:bCs/>
          <w:sz w:val="24"/>
          <w:szCs w:val="24"/>
        </w:rPr>
        <w:t>CULTURA</w:t>
      </w:r>
    </w:p>
    <w:p w14:paraId="322158F9" w14:textId="77777777" w:rsidR="00DB79F9" w:rsidRDefault="0047345D">
      <w:pPr>
        <w:pStyle w:val="Corpo"/>
        <w:spacing w:before="120" w:after="120" w:line="240" w:lineRule="auto"/>
        <w:ind w:right="120"/>
        <w:jc w:val="both"/>
        <w:rPr>
          <w:sz w:val="24"/>
          <w:szCs w:val="24"/>
        </w:rPr>
      </w:pPr>
      <w:r>
        <w:rPr>
          <w:sz w:val="24"/>
          <w:szCs w:val="24"/>
          <w:lang w:val="pt-PT"/>
        </w:rPr>
        <w:t>A Lei n</w:t>
      </w:r>
      <w:r>
        <w:rPr>
          <w:sz w:val="24"/>
          <w:szCs w:val="24"/>
        </w:rPr>
        <w:t xml:space="preserve">º 14.399/2022 institui a </w:t>
      </w:r>
      <w:proofErr w:type="spellStart"/>
      <w:r>
        <w:rPr>
          <w:sz w:val="24"/>
          <w:szCs w:val="24"/>
        </w:rPr>
        <w:t>Polí</w:t>
      </w:r>
      <w:proofErr w:type="spellEnd"/>
      <w:r>
        <w:rPr>
          <w:sz w:val="24"/>
          <w:szCs w:val="24"/>
          <w:lang w:val="pt-PT"/>
        </w:rPr>
        <w:t xml:space="preserve">tica Nacional Aldir Blanc de Fomento </w:t>
      </w:r>
      <w:r>
        <w:rPr>
          <w:sz w:val="24"/>
          <w:szCs w:val="24"/>
        </w:rPr>
        <w:t xml:space="preserve">à </w:t>
      </w:r>
      <w:r>
        <w:rPr>
          <w:sz w:val="24"/>
          <w:szCs w:val="24"/>
          <w:lang w:val="pt-PT"/>
        </w:rPr>
        <w:t>Cultura (PNAB), baseada na parceria da União, dos Estados, do Distrito Federal e dos Munic</w:t>
      </w:r>
      <w:r>
        <w:rPr>
          <w:sz w:val="24"/>
          <w:szCs w:val="24"/>
        </w:rPr>
        <w:t>í</w:t>
      </w:r>
      <w:r>
        <w:rPr>
          <w:sz w:val="24"/>
          <w:szCs w:val="24"/>
          <w:lang w:val="pt-PT"/>
        </w:rPr>
        <w:t xml:space="preserve">pios com a sociedade civil no setor da cultura, bem como no respeito </w:t>
      </w:r>
      <w:r>
        <w:rPr>
          <w:sz w:val="24"/>
          <w:szCs w:val="24"/>
        </w:rPr>
        <w:t xml:space="preserve">à </w:t>
      </w:r>
      <w:r>
        <w:rPr>
          <w:sz w:val="24"/>
          <w:szCs w:val="24"/>
          <w:lang w:val="pt-PT"/>
        </w:rPr>
        <w:t xml:space="preserve">diversidade, </w:t>
      </w:r>
      <w:r>
        <w:rPr>
          <w:sz w:val="24"/>
          <w:szCs w:val="24"/>
        </w:rPr>
        <w:t xml:space="preserve">à </w:t>
      </w:r>
      <w:r>
        <w:rPr>
          <w:sz w:val="24"/>
          <w:szCs w:val="24"/>
          <w:lang w:val="pt-PT"/>
        </w:rPr>
        <w:t xml:space="preserve">democratização e </w:t>
      </w:r>
      <w:r>
        <w:rPr>
          <w:sz w:val="24"/>
          <w:szCs w:val="24"/>
        </w:rPr>
        <w:t xml:space="preserve">à </w:t>
      </w:r>
      <w:r>
        <w:rPr>
          <w:sz w:val="24"/>
          <w:szCs w:val="24"/>
          <w:lang w:val="pt-PT"/>
        </w:rPr>
        <w:t xml:space="preserve">universalização do acesso </w:t>
      </w:r>
      <w:r>
        <w:rPr>
          <w:sz w:val="24"/>
          <w:szCs w:val="24"/>
        </w:rPr>
        <w:t xml:space="preserve">à </w:t>
      </w:r>
      <w:r>
        <w:rPr>
          <w:sz w:val="24"/>
          <w:szCs w:val="24"/>
          <w:lang w:val="pt-PT"/>
        </w:rPr>
        <w:t>cultura no Brasil.</w:t>
      </w:r>
    </w:p>
    <w:p w14:paraId="445F0DB1" w14:textId="77777777" w:rsidR="00DB79F9" w:rsidRDefault="0047345D">
      <w:pPr>
        <w:pStyle w:val="Corpo"/>
        <w:spacing w:before="120" w:after="120" w:line="240" w:lineRule="auto"/>
        <w:ind w:right="120"/>
        <w:jc w:val="both"/>
        <w:rPr>
          <w:sz w:val="24"/>
          <w:szCs w:val="24"/>
        </w:rPr>
      </w:pPr>
      <w:r>
        <w:rPr>
          <w:sz w:val="24"/>
          <w:szCs w:val="24"/>
          <w:lang w:val="pt-PT"/>
        </w:rPr>
        <w:t>A PNAB objetiva tamb</w:t>
      </w:r>
      <w:r>
        <w:rPr>
          <w:sz w:val="24"/>
          <w:szCs w:val="24"/>
          <w:lang w:val="fr-FR"/>
        </w:rPr>
        <w:t>é</w:t>
      </w:r>
      <w:r>
        <w:rPr>
          <w:sz w:val="24"/>
          <w:szCs w:val="24"/>
          <w:lang w:val="pt-PT"/>
        </w:rPr>
        <w:t xml:space="preserve">m estruturar o sistema federativo de financiamento </w:t>
      </w:r>
      <w:r>
        <w:rPr>
          <w:sz w:val="24"/>
          <w:szCs w:val="24"/>
        </w:rPr>
        <w:t xml:space="preserve">à </w:t>
      </w:r>
      <w:r>
        <w:rPr>
          <w:sz w:val="24"/>
          <w:szCs w:val="24"/>
          <w:lang w:val="pt-PT"/>
        </w:rPr>
        <w:t>cultura mediante repasses da União aos Estados, Distrito Federal e Munic</w:t>
      </w:r>
      <w:r>
        <w:rPr>
          <w:sz w:val="24"/>
          <w:szCs w:val="24"/>
        </w:rPr>
        <w:t>í</w:t>
      </w:r>
      <w:r>
        <w:rPr>
          <w:sz w:val="24"/>
          <w:szCs w:val="24"/>
          <w:lang w:val="pt-PT"/>
        </w:rPr>
        <w:t>pios de forma continuada.</w:t>
      </w:r>
      <w:r>
        <w:rPr>
          <w:sz w:val="24"/>
          <w:szCs w:val="24"/>
        </w:rPr>
        <w:t>  </w:t>
      </w:r>
    </w:p>
    <w:p w14:paraId="0D9D12D9" w14:textId="77777777" w:rsidR="00DB79F9" w:rsidRDefault="0047345D">
      <w:pPr>
        <w:pStyle w:val="Corpo"/>
        <w:spacing w:before="120" w:after="120" w:line="240" w:lineRule="auto"/>
        <w:ind w:right="120"/>
        <w:jc w:val="both"/>
        <w:rPr>
          <w:sz w:val="24"/>
          <w:szCs w:val="24"/>
        </w:rPr>
      </w:pPr>
      <w:r>
        <w:rPr>
          <w:sz w:val="24"/>
          <w:szCs w:val="24"/>
          <w:lang w:val="pt-PT"/>
        </w:rPr>
        <w:t>As condições para a execução da PNAB foram criadas por meio do engajamento da sociedade e o presente edital destina-se a premiar agentes culturais atuantes no</w:t>
      </w:r>
      <w:r>
        <w:rPr>
          <w:sz w:val="24"/>
          <w:szCs w:val="24"/>
        </w:rPr>
        <w:t> </w:t>
      </w:r>
      <w:r>
        <w:rPr>
          <w:sz w:val="24"/>
          <w:szCs w:val="24"/>
          <w:lang w:val="pt-PT"/>
        </w:rPr>
        <w:t>Município de Caruaru.</w:t>
      </w:r>
    </w:p>
    <w:p w14:paraId="5DE8D69D" w14:textId="19A253F0" w:rsidR="00DB79F9" w:rsidRDefault="0047345D">
      <w:pPr>
        <w:pStyle w:val="Corpo"/>
        <w:spacing w:before="240" w:after="200" w:line="240" w:lineRule="auto"/>
        <w:jc w:val="both"/>
        <w:rPr>
          <w:rStyle w:val="Nenhum"/>
          <w:sz w:val="24"/>
          <w:szCs w:val="24"/>
        </w:rPr>
      </w:pPr>
      <w:r>
        <w:rPr>
          <w:sz w:val="24"/>
          <w:szCs w:val="24"/>
          <w:lang w:val="it-IT"/>
        </w:rPr>
        <w:t xml:space="preserve">Deste modo, </w:t>
      </w:r>
      <w:r>
        <w:rPr>
          <w:sz w:val="24"/>
          <w:szCs w:val="24"/>
          <w:lang w:val="pt-PT"/>
        </w:rPr>
        <w:t>a</w:t>
      </w:r>
      <w:r>
        <w:rPr>
          <w:sz w:val="24"/>
          <w:szCs w:val="24"/>
        </w:rPr>
        <w:t> </w:t>
      </w:r>
      <w:r>
        <w:rPr>
          <w:sz w:val="24"/>
          <w:szCs w:val="24"/>
          <w:lang w:val="pt-PT"/>
        </w:rPr>
        <w:t xml:space="preserve">Fundação de Cultura de Caruaru </w:t>
      </w:r>
      <w:r>
        <w:rPr>
          <w:sz w:val="24"/>
          <w:szCs w:val="24"/>
          <w:lang w:val="it-IT"/>
        </w:rPr>
        <w:t>torna p</w:t>
      </w:r>
      <w:r>
        <w:rPr>
          <w:sz w:val="24"/>
          <w:szCs w:val="24"/>
        </w:rPr>
        <w:t>ú</w:t>
      </w:r>
      <w:r>
        <w:rPr>
          <w:sz w:val="24"/>
          <w:szCs w:val="24"/>
          <w:lang w:val="pt-PT"/>
        </w:rPr>
        <w:t>blico o presente edital</w:t>
      </w:r>
      <w:r>
        <w:t>,</w:t>
      </w:r>
      <w:r>
        <w:rPr>
          <w:sz w:val="24"/>
          <w:szCs w:val="24"/>
        </w:rPr>
        <w:t xml:space="preserve"> </w:t>
      </w:r>
      <w:r>
        <w:t>ela</w:t>
      </w:r>
      <w:r>
        <w:rPr>
          <w:sz w:val="24"/>
          <w:szCs w:val="24"/>
          <w:lang w:val="pt-PT"/>
        </w:rPr>
        <w:t xml:space="preserve">borado com base na </w:t>
      </w:r>
      <w:r w:rsidR="0058596E">
        <w:fldChar w:fldCharType="begin"/>
      </w:r>
      <w:r w:rsidR="0058596E">
        <w:instrText xml:space="preserve"> HYPERLINK "https://www.planalto.gov.br/ccivil_03/_ato2019-2022/2022/lei/l14399.htm%23:~:text=1%25C2%25BA%2520Esta%2520Lei%2520institui%2520a,acesso%2520%25C3%25A0%2520cultura%2520no%2520Brasil." </w:instrText>
      </w:r>
      <w:r w:rsidR="0058596E">
        <w:fldChar w:fldCharType="separate"/>
      </w:r>
      <w:r w:rsidRPr="00AE1A58">
        <w:rPr>
          <w:rStyle w:val="Hyperlink0"/>
          <w:color w:val="auto"/>
        </w:rPr>
        <w:t>Lei</w:t>
      </w:r>
      <w:r w:rsidR="0058596E">
        <w:rPr>
          <w:rStyle w:val="Hyperlink0"/>
          <w:color w:val="auto"/>
        </w:rPr>
        <w:fldChar w:fldCharType="end"/>
      </w:r>
      <w:r w:rsidRPr="00AE1A58">
        <w:rPr>
          <w:rStyle w:val="Nenhum"/>
          <w:color w:val="auto"/>
          <w:sz w:val="24"/>
          <w:szCs w:val="24"/>
        </w:rPr>
        <w:t xml:space="preserve"> nº 14.399/2022 (Lei PNAB),</w:t>
      </w:r>
      <w:r w:rsidR="003D00C7" w:rsidRPr="00AE1A58">
        <w:rPr>
          <w:rStyle w:val="Nenhum"/>
          <w:color w:val="auto"/>
          <w:sz w:val="24"/>
          <w:szCs w:val="24"/>
        </w:rPr>
        <w:t xml:space="preserve"> </w:t>
      </w:r>
      <w:r w:rsidR="003D00C7" w:rsidRPr="00AE1A58">
        <w:rPr>
          <w:color w:val="auto"/>
          <w:sz w:val="24"/>
          <w:szCs w:val="24"/>
        </w:rPr>
        <w:t xml:space="preserve">na </w:t>
      </w:r>
      <w:hyperlink r:id="rId7">
        <w:r w:rsidR="003D00C7" w:rsidRPr="00AE1A58">
          <w:rPr>
            <w:rStyle w:val="Hyperlink"/>
            <w:color w:val="auto"/>
            <w:sz w:val="24"/>
            <w:szCs w:val="24"/>
          </w:rPr>
          <w:t>Lei nº 14.903/2024</w:t>
        </w:r>
      </w:hyperlink>
      <w:r w:rsidR="003D00C7" w:rsidRPr="00AE1A58">
        <w:rPr>
          <w:color w:val="auto"/>
          <w:sz w:val="24"/>
          <w:szCs w:val="24"/>
        </w:rPr>
        <w:t xml:space="preserve"> (Marco regulatório do fomento à cultura),</w:t>
      </w:r>
      <w:r w:rsidRPr="00AE1A58">
        <w:rPr>
          <w:rStyle w:val="Nenhum"/>
          <w:color w:val="auto"/>
          <w:sz w:val="24"/>
          <w:szCs w:val="24"/>
        </w:rPr>
        <w:t xml:space="preserve"> no </w:t>
      </w:r>
      <w:hyperlink r:id="rId8" w:history="1">
        <w:r w:rsidRPr="00AE1A58">
          <w:rPr>
            <w:rStyle w:val="Hyperlink0"/>
            <w:color w:val="auto"/>
            <w:lang w:val="pt-PT"/>
          </w:rPr>
          <w:t>Decreto</w:t>
        </w:r>
      </w:hyperlink>
      <w:r w:rsidRPr="00AE1A58">
        <w:rPr>
          <w:rStyle w:val="Nenhum"/>
          <w:color w:val="auto"/>
          <w:sz w:val="24"/>
          <w:szCs w:val="24"/>
        </w:rPr>
        <w:t xml:space="preserve"> nº </w:t>
      </w:r>
      <w:r w:rsidRPr="00AE1A58">
        <w:rPr>
          <w:rStyle w:val="Nenhum"/>
          <w:color w:val="auto"/>
          <w:sz w:val="24"/>
          <w:szCs w:val="24"/>
          <w:lang w:val="pt-PT"/>
        </w:rPr>
        <w:t xml:space="preserve">11.740/2023 (Decreto PNAB), no </w:t>
      </w:r>
      <w:r w:rsidR="0058596E">
        <w:fldChar w:fldCharType="begin"/>
      </w:r>
      <w:r w:rsidR="0058596E">
        <w:instrText xml:space="preserve"> HYPERLINK "https://www.planalto.gov.br/ccivil_03/_ato2023-2026</w:instrText>
      </w:r>
      <w:r w:rsidR="0058596E">
        <w:instrText xml:space="preserve">/2023/decreto/D11453.htm" </w:instrText>
      </w:r>
      <w:r w:rsidR="0058596E">
        <w:fldChar w:fldCharType="separate"/>
      </w:r>
      <w:r w:rsidRPr="00AE1A58">
        <w:rPr>
          <w:rStyle w:val="Hyperlink0"/>
          <w:color w:val="auto"/>
          <w:lang w:val="pt-PT"/>
        </w:rPr>
        <w:t>Decreto</w:t>
      </w:r>
      <w:r w:rsidR="0058596E">
        <w:rPr>
          <w:rStyle w:val="Hyperlink0"/>
          <w:color w:val="auto"/>
          <w:lang w:val="pt-PT"/>
        </w:rPr>
        <w:fldChar w:fldCharType="end"/>
      </w:r>
      <w:r w:rsidRPr="00AE1A58">
        <w:rPr>
          <w:rStyle w:val="Nenhum"/>
          <w:color w:val="auto"/>
          <w:sz w:val="24"/>
          <w:szCs w:val="24"/>
        </w:rPr>
        <w:t xml:space="preserve"> nº </w:t>
      </w:r>
      <w:r w:rsidRPr="00AE1A58">
        <w:rPr>
          <w:rStyle w:val="Nenhum"/>
          <w:color w:val="auto"/>
          <w:sz w:val="24"/>
          <w:szCs w:val="24"/>
          <w:lang w:val="pt-PT"/>
        </w:rPr>
        <w:t xml:space="preserve">11.453/2023 (Decreto de Fomento) e na </w:t>
      </w:r>
      <w:r w:rsidR="0058596E">
        <w:fldChar w:fldCharType="begin"/>
      </w:r>
      <w:r w:rsidR="0058596E">
        <w:instrText xml:space="preserve"> HYPERLINK "https://www.gov.br/cultura/pt-br/acesso-a-informacao/legislacao-e-normativas/instrucao-normativa-minc-no-10-de-28-de-dezembro-de-2023" </w:instrText>
      </w:r>
      <w:r w:rsidR="0058596E">
        <w:fldChar w:fldCharType="separate"/>
      </w:r>
      <w:proofErr w:type="spellStart"/>
      <w:r w:rsidRPr="00AE1A58">
        <w:rPr>
          <w:rStyle w:val="Hyperlink0"/>
          <w:color w:val="auto"/>
        </w:rPr>
        <w:t>Instru</w:t>
      </w:r>
      <w:proofErr w:type="spellEnd"/>
      <w:r w:rsidRPr="00AE1A58">
        <w:rPr>
          <w:rStyle w:val="Hyperlink0"/>
          <w:color w:val="auto"/>
          <w:lang w:val="pt-PT"/>
        </w:rPr>
        <w:t>ção Normativa MINC n</w:t>
      </w:r>
      <w:r w:rsidRPr="00AE1A58">
        <w:rPr>
          <w:rStyle w:val="Hyperlink0"/>
          <w:color w:val="auto"/>
        </w:rPr>
        <w:t xml:space="preserve">º </w:t>
      </w:r>
      <w:r w:rsidRPr="00AE1A58">
        <w:rPr>
          <w:rStyle w:val="Hyperlink0"/>
          <w:color w:val="auto"/>
          <w:lang w:val="pt-PT"/>
        </w:rPr>
        <w:t>10/2023 (IN PNAB de Ações Afirmativas e Acessibilidade).</w:t>
      </w:r>
      <w:r w:rsidR="0058596E">
        <w:rPr>
          <w:rStyle w:val="Hyperlink0"/>
          <w:color w:val="auto"/>
          <w:lang w:val="pt-PT"/>
        </w:rPr>
        <w:fldChar w:fldCharType="end"/>
      </w:r>
    </w:p>
    <w:p w14:paraId="487E1F53" w14:textId="77777777" w:rsidR="00DB79F9" w:rsidRDefault="00DB79F9">
      <w:pPr>
        <w:pStyle w:val="Corpo"/>
        <w:spacing w:before="240" w:after="200" w:line="240" w:lineRule="auto"/>
        <w:jc w:val="both"/>
        <w:rPr>
          <w:rStyle w:val="Nenhum"/>
          <w:sz w:val="24"/>
          <w:szCs w:val="24"/>
        </w:rPr>
      </w:pPr>
    </w:p>
    <w:p w14:paraId="29848846" w14:textId="77777777" w:rsidR="00DB79F9" w:rsidRDefault="0047345D">
      <w:pPr>
        <w:pStyle w:val="Corpo"/>
        <w:numPr>
          <w:ilvl w:val="0"/>
          <w:numId w:val="2"/>
        </w:numPr>
        <w:spacing w:before="220" w:after="0"/>
        <w:jc w:val="both"/>
        <w:rPr>
          <w:b/>
          <w:bCs/>
          <w:sz w:val="24"/>
          <w:szCs w:val="24"/>
          <w:lang w:val="de-DE"/>
        </w:rPr>
      </w:pPr>
      <w:r>
        <w:rPr>
          <w:rStyle w:val="Nenhum"/>
          <w:b/>
          <w:bCs/>
          <w:sz w:val="24"/>
          <w:szCs w:val="24"/>
          <w:lang w:val="de-DE"/>
        </w:rPr>
        <w:t>INFORMA</w:t>
      </w:r>
      <w:r>
        <w:rPr>
          <w:rStyle w:val="Nenhum"/>
          <w:b/>
          <w:bCs/>
          <w:sz w:val="24"/>
          <w:szCs w:val="24"/>
        </w:rPr>
        <w:t>ÇÕ</w:t>
      </w:r>
      <w:r>
        <w:rPr>
          <w:rStyle w:val="Nenhum"/>
          <w:b/>
          <w:bCs/>
          <w:sz w:val="24"/>
          <w:szCs w:val="24"/>
          <w:lang w:val="de-DE"/>
        </w:rPr>
        <w:t xml:space="preserve">ES GERAIS </w:t>
      </w:r>
    </w:p>
    <w:p w14:paraId="5C6CA617" w14:textId="77777777" w:rsidR="00DB79F9" w:rsidRDefault="0047345D">
      <w:pPr>
        <w:pStyle w:val="Corpo"/>
        <w:numPr>
          <w:ilvl w:val="1"/>
          <w:numId w:val="2"/>
        </w:numPr>
        <w:spacing w:after="220"/>
        <w:jc w:val="both"/>
        <w:rPr>
          <w:b/>
          <w:bCs/>
          <w:sz w:val="24"/>
          <w:szCs w:val="24"/>
          <w:lang w:val="pt-PT"/>
        </w:rPr>
      </w:pPr>
      <w:r>
        <w:rPr>
          <w:rStyle w:val="Nenhum"/>
          <w:b/>
          <w:bCs/>
          <w:sz w:val="24"/>
          <w:szCs w:val="24"/>
          <w:lang w:val="pt-PT"/>
        </w:rPr>
        <w:t>Objeto do Edital</w:t>
      </w:r>
    </w:p>
    <w:p w14:paraId="4F2CB731" w14:textId="1546A8E8" w:rsidR="00DB79F9" w:rsidRDefault="00AF4186">
      <w:pPr>
        <w:pStyle w:val="Corpo"/>
        <w:spacing w:before="240" w:after="200"/>
        <w:jc w:val="both"/>
        <w:rPr>
          <w:rStyle w:val="Nenhum"/>
          <w:sz w:val="24"/>
          <w:szCs w:val="24"/>
        </w:rPr>
      </w:pPr>
      <w:r>
        <w:rPr>
          <w:rStyle w:val="Nenhum"/>
          <w:sz w:val="24"/>
          <w:szCs w:val="24"/>
          <w:lang w:val="pt-PT"/>
        </w:rPr>
        <w:t xml:space="preserve">O objeto deste Edital </w:t>
      </w:r>
      <w:r>
        <w:rPr>
          <w:rStyle w:val="Nenhum"/>
          <w:sz w:val="24"/>
          <w:szCs w:val="24"/>
          <w:lang w:val="fr-FR"/>
        </w:rPr>
        <w:t xml:space="preserve">é </w:t>
      </w:r>
      <w:r>
        <w:rPr>
          <w:rStyle w:val="Nenhum"/>
          <w:sz w:val="24"/>
          <w:szCs w:val="24"/>
          <w:lang w:val="it-IT"/>
        </w:rPr>
        <w:t>a premia</w:t>
      </w:r>
      <w:r>
        <w:rPr>
          <w:rStyle w:val="Nenhum"/>
          <w:sz w:val="24"/>
          <w:szCs w:val="24"/>
          <w:lang w:val="pt-PT"/>
        </w:rPr>
        <w:t>ção de agentes culturais que tenham prestado relevante contribuição ao desenvolvimento art</w:t>
      </w:r>
      <w:r>
        <w:rPr>
          <w:rStyle w:val="Nenhum"/>
          <w:sz w:val="24"/>
          <w:szCs w:val="24"/>
        </w:rPr>
        <w:t>í</w:t>
      </w:r>
      <w:r>
        <w:rPr>
          <w:rStyle w:val="Nenhum"/>
          <w:sz w:val="24"/>
          <w:szCs w:val="24"/>
          <w:lang w:val="pt-PT"/>
        </w:rPr>
        <w:t>stico ou cultural do</w:t>
      </w:r>
      <w:r>
        <w:rPr>
          <w:rStyle w:val="Nenhum"/>
          <w:color w:val="FF0000"/>
          <w:sz w:val="24"/>
          <w:szCs w:val="24"/>
          <w:u w:color="FF0000"/>
        </w:rPr>
        <w:t xml:space="preserve"> </w:t>
      </w:r>
      <w:r>
        <w:rPr>
          <w:rStyle w:val="Nenhum"/>
          <w:sz w:val="24"/>
          <w:szCs w:val="24"/>
          <w:lang w:val="pt-PT"/>
        </w:rPr>
        <w:t>Município de Caruaru em Áreas Periféricas, Quilombolas e de Comunidades Tradicionais, observadas as categorias descritas no Anexo I deste Edital.</w:t>
      </w:r>
    </w:p>
    <w:p w14:paraId="017CAFCA" w14:textId="77777777" w:rsidR="00DB79F9" w:rsidRDefault="0047345D">
      <w:pPr>
        <w:pStyle w:val="Corpo"/>
        <w:spacing w:before="240" w:after="200"/>
        <w:jc w:val="both"/>
        <w:rPr>
          <w:rStyle w:val="Nenhum"/>
          <w:color w:val="FF0000"/>
          <w:sz w:val="24"/>
          <w:szCs w:val="24"/>
          <w:u w:color="FF0000"/>
        </w:rPr>
      </w:pPr>
      <w:r>
        <w:rPr>
          <w:rStyle w:val="Nenhum"/>
          <w:sz w:val="24"/>
          <w:szCs w:val="24"/>
          <w:lang w:val="pt-PT"/>
        </w:rPr>
        <w:t>Trata-se, portanto, de reconhecimento pela contribuiçã</w:t>
      </w:r>
      <w:r>
        <w:rPr>
          <w:rStyle w:val="Nenhum"/>
          <w:sz w:val="24"/>
          <w:szCs w:val="24"/>
        </w:rPr>
        <w:t xml:space="preserve">o já </w:t>
      </w:r>
      <w:r>
        <w:rPr>
          <w:rStyle w:val="Nenhum"/>
          <w:sz w:val="24"/>
          <w:szCs w:val="24"/>
          <w:lang w:val="pt-PT"/>
        </w:rPr>
        <w:t>realizada pelo agente cultural ao Município de Caruaru.</w:t>
      </w:r>
    </w:p>
    <w:p w14:paraId="27709BD2" w14:textId="0AD79CD7" w:rsidR="00DB79F9" w:rsidRDefault="003D00C7">
      <w:pPr>
        <w:pStyle w:val="Corpo"/>
        <w:spacing w:before="240" w:after="200"/>
        <w:jc w:val="both"/>
        <w:rPr>
          <w:rStyle w:val="Nenhum"/>
          <w:b/>
          <w:bCs/>
          <w:sz w:val="24"/>
          <w:szCs w:val="24"/>
        </w:rPr>
      </w:pPr>
      <w:r w:rsidRPr="003D00C7">
        <w:rPr>
          <w:rStyle w:val="Nenhum"/>
          <w:sz w:val="24"/>
          <w:szCs w:val="24"/>
          <w:lang w:val="pt-PT"/>
        </w:rPr>
        <w:lastRenderedPageBreak/>
        <w:t>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a Lei nº 14.903/2024</w:t>
      </w:r>
      <w:r w:rsidR="0047345D">
        <w:rPr>
          <w:rStyle w:val="Nenhum"/>
          <w:sz w:val="24"/>
          <w:szCs w:val="24"/>
          <w:lang w:val="pt-PT"/>
        </w:rPr>
        <w:t>.</w:t>
      </w:r>
    </w:p>
    <w:p w14:paraId="26168D0D" w14:textId="77777777" w:rsidR="00DB79F9" w:rsidRDefault="0047345D">
      <w:pPr>
        <w:pStyle w:val="Corpo"/>
        <w:numPr>
          <w:ilvl w:val="1"/>
          <w:numId w:val="2"/>
        </w:numPr>
        <w:spacing w:before="240" w:after="200"/>
        <w:jc w:val="both"/>
        <w:rPr>
          <w:b/>
          <w:bCs/>
          <w:sz w:val="24"/>
          <w:szCs w:val="24"/>
          <w:lang w:val="pt-PT"/>
        </w:rPr>
      </w:pPr>
      <w:r>
        <w:rPr>
          <w:rStyle w:val="Nenhum"/>
          <w:b/>
          <w:bCs/>
          <w:sz w:val="24"/>
          <w:szCs w:val="24"/>
          <w:lang w:val="pt-PT"/>
        </w:rPr>
        <w:t>Quantidade de agentes culturais a serem</w:t>
      </w:r>
      <w:r>
        <w:rPr>
          <w:rStyle w:val="Nenhum"/>
        </w:rPr>
        <w:t xml:space="preserve"> </w:t>
      </w:r>
      <w:r>
        <w:rPr>
          <w:rStyle w:val="Nenhum"/>
          <w:b/>
          <w:bCs/>
          <w:sz w:val="24"/>
          <w:szCs w:val="24"/>
          <w:lang w:val="pt-PT"/>
        </w:rPr>
        <w:t>premiados</w:t>
      </w:r>
    </w:p>
    <w:p w14:paraId="06879467" w14:textId="77777777" w:rsidR="00AF4186" w:rsidRDefault="00AF4186">
      <w:pPr>
        <w:pStyle w:val="Corpo"/>
        <w:spacing w:before="120" w:after="120" w:line="240" w:lineRule="auto"/>
        <w:ind w:right="120"/>
        <w:jc w:val="both"/>
        <w:rPr>
          <w:rStyle w:val="Nenhum"/>
          <w:sz w:val="24"/>
          <w:szCs w:val="24"/>
        </w:rPr>
      </w:pPr>
      <w:r w:rsidRPr="00AF4186">
        <w:rPr>
          <w:rStyle w:val="Nenhum"/>
          <w:sz w:val="24"/>
          <w:szCs w:val="24"/>
        </w:rPr>
        <w:t>Serão premiados 35 agentes culturais.</w:t>
      </w:r>
    </w:p>
    <w:p w14:paraId="5F2FCE3C" w14:textId="4A91DA34" w:rsidR="00DB79F9" w:rsidRDefault="0047345D">
      <w:pPr>
        <w:pStyle w:val="Corpo"/>
        <w:spacing w:before="120" w:after="120" w:line="240" w:lineRule="auto"/>
        <w:ind w:right="120"/>
        <w:jc w:val="both"/>
        <w:rPr>
          <w:rStyle w:val="Nenhum"/>
          <w:sz w:val="24"/>
          <w:szCs w:val="24"/>
        </w:rPr>
      </w:pPr>
      <w:r>
        <w:rPr>
          <w:rStyle w:val="Nenhum"/>
          <w:sz w:val="24"/>
          <w:szCs w:val="24"/>
          <w:shd w:val="clear" w:color="auto" w:fill="FFFFFF"/>
          <w:lang w:val="pt-PT"/>
        </w:rPr>
        <w:t>Contudo, caso haja or</w:t>
      </w:r>
      <w:r>
        <w:rPr>
          <w:rStyle w:val="Nenhum"/>
          <w:sz w:val="24"/>
          <w:szCs w:val="24"/>
          <w:shd w:val="clear" w:color="auto" w:fill="FFFFFF"/>
        </w:rPr>
        <w:t>ç</w:t>
      </w:r>
      <w:r>
        <w:rPr>
          <w:rStyle w:val="Nenhum"/>
          <w:sz w:val="24"/>
          <w:szCs w:val="24"/>
          <w:shd w:val="clear" w:color="auto" w:fill="FFFFFF"/>
          <w:lang w:val="it-IT"/>
        </w:rPr>
        <w:t>amento</w:t>
      </w:r>
      <w:r>
        <w:rPr>
          <w:rStyle w:val="Nenhum"/>
          <w:sz w:val="24"/>
          <w:szCs w:val="24"/>
          <w:shd w:val="clear" w:color="auto" w:fill="FFFFFF"/>
          <w:lang w:val="pt-PT"/>
        </w:rPr>
        <w:t>, o edital poder</w:t>
      </w:r>
      <w:r>
        <w:rPr>
          <w:rStyle w:val="Nenhum"/>
          <w:sz w:val="24"/>
          <w:szCs w:val="24"/>
          <w:shd w:val="clear" w:color="auto" w:fill="FFFFFF"/>
        </w:rPr>
        <w:t xml:space="preserve">á </w:t>
      </w:r>
      <w:r>
        <w:rPr>
          <w:rStyle w:val="Nenhum"/>
          <w:sz w:val="24"/>
          <w:szCs w:val="24"/>
          <w:shd w:val="clear" w:color="auto" w:fill="FFFFFF"/>
          <w:lang w:val="pt-PT"/>
        </w:rPr>
        <w:t>ser suplementado, ou seja, caso haja saldo de recursos da PNAB oriundo de outros editais ou rendimentos as vagas podem ser ampliadas.</w:t>
      </w:r>
      <w:r>
        <w:rPr>
          <w:rStyle w:val="Nenhum"/>
          <w:sz w:val="24"/>
          <w:szCs w:val="24"/>
          <w:shd w:val="clear" w:color="auto" w:fill="FFFFFF"/>
        </w:rPr>
        <w:t> </w:t>
      </w:r>
    </w:p>
    <w:p w14:paraId="4807B128" w14:textId="77777777" w:rsidR="00DB79F9" w:rsidRDefault="0047345D">
      <w:pPr>
        <w:pStyle w:val="Corpo"/>
        <w:numPr>
          <w:ilvl w:val="1"/>
          <w:numId w:val="2"/>
        </w:numPr>
        <w:spacing w:before="220" w:after="220"/>
        <w:rPr>
          <w:b/>
          <w:bCs/>
          <w:sz w:val="24"/>
          <w:szCs w:val="24"/>
          <w:lang w:val="pt-PT"/>
        </w:rPr>
      </w:pPr>
      <w:r>
        <w:rPr>
          <w:rStyle w:val="Nenhum"/>
          <w:b/>
          <w:bCs/>
          <w:sz w:val="24"/>
          <w:szCs w:val="24"/>
          <w:lang w:val="pt-PT"/>
        </w:rPr>
        <w:t>Valor da premiaçã</w:t>
      </w:r>
      <w:r>
        <w:rPr>
          <w:rStyle w:val="Nenhum"/>
          <w:b/>
          <w:bCs/>
          <w:sz w:val="24"/>
          <w:szCs w:val="24"/>
        </w:rPr>
        <w:t>o</w:t>
      </w:r>
    </w:p>
    <w:p w14:paraId="6A2431CE" w14:textId="77777777" w:rsidR="00DB79F9" w:rsidRDefault="0047345D">
      <w:pPr>
        <w:pStyle w:val="Corpo"/>
        <w:spacing w:before="240" w:after="240"/>
        <w:rPr>
          <w:rStyle w:val="Nenhum"/>
          <w:sz w:val="24"/>
          <w:szCs w:val="24"/>
        </w:rPr>
      </w:pPr>
      <w:r>
        <w:rPr>
          <w:rStyle w:val="Nenhum"/>
          <w:sz w:val="24"/>
          <w:szCs w:val="24"/>
          <w:lang w:val="pt-PT"/>
        </w:rPr>
        <w:t>Cada agente cultural selecionado receber</w:t>
      </w:r>
      <w:r>
        <w:rPr>
          <w:rStyle w:val="Nenhum"/>
          <w:sz w:val="24"/>
          <w:szCs w:val="24"/>
        </w:rPr>
        <w:t xml:space="preserve">á </w:t>
      </w:r>
      <w:r>
        <w:rPr>
          <w:rStyle w:val="Nenhum"/>
          <w:sz w:val="24"/>
          <w:szCs w:val="24"/>
          <w:lang w:val="it-IT"/>
        </w:rPr>
        <w:t>a premia</w:t>
      </w:r>
      <w:r>
        <w:rPr>
          <w:rStyle w:val="Nenhum"/>
          <w:sz w:val="24"/>
          <w:szCs w:val="24"/>
          <w:lang w:val="pt-PT"/>
        </w:rPr>
        <w:t>ção conforme as categorias previstas no Anexo I deste Edital.</w:t>
      </w:r>
    </w:p>
    <w:p w14:paraId="59CB2C69" w14:textId="77777777" w:rsidR="003D00C7" w:rsidRPr="003D00C7" w:rsidRDefault="003D00C7" w:rsidP="003D00C7">
      <w:pPr>
        <w:pStyle w:val="Corpo"/>
        <w:shd w:val="clear" w:color="auto" w:fill="FFFFFF"/>
        <w:spacing w:before="120" w:after="120" w:line="276" w:lineRule="auto"/>
        <w:jc w:val="both"/>
        <w:rPr>
          <w:rStyle w:val="Nenhum"/>
          <w:sz w:val="24"/>
          <w:szCs w:val="24"/>
          <w:lang w:val="pt-PT"/>
        </w:rPr>
      </w:pPr>
      <w:r w:rsidRPr="003D00C7">
        <w:rPr>
          <w:rStyle w:val="Nenhum"/>
          <w:sz w:val="24"/>
          <w:szCs w:val="24"/>
          <w:lang w:val="pt-PT"/>
        </w:rPr>
        <w:t>O valor recebido pelas pessoas físicas é isento de Imposto de Renda, ou seja, o agente cultural pessoa física não vai ter desconto de imposto de renda sobre o valor recebido.</w:t>
      </w:r>
    </w:p>
    <w:p w14:paraId="1A56B151" w14:textId="627393EE" w:rsidR="00DB79F9" w:rsidRDefault="003D00C7" w:rsidP="003D00C7">
      <w:pPr>
        <w:pStyle w:val="Corpo"/>
        <w:shd w:val="clear" w:color="auto" w:fill="FFFFFF"/>
        <w:spacing w:before="120" w:after="120" w:line="276" w:lineRule="auto"/>
        <w:jc w:val="both"/>
        <w:rPr>
          <w:rStyle w:val="Nenhum"/>
          <w:sz w:val="24"/>
          <w:szCs w:val="24"/>
        </w:rPr>
      </w:pPr>
      <w:r w:rsidRPr="003D00C7">
        <w:rPr>
          <w:rStyle w:val="Nenhum"/>
          <w:sz w:val="24"/>
          <w:szCs w:val="24"/>
          <w:lang w:val="pt-PT"/>
        </w:rPr>
        <w:t>O valor do prêmio concedido às pessoas jurídicas não terá a retenção na fonte do Imposto de Renda, podendo haver a incidência posterior do tributo, cujo recolhimento ficará a cargo do agente cultural, caso este não desfrute de isenção expressamente outorgada por lei</w:t>
      </w:r>
    </w:p>
    <w:p w14:paraId="0ADD301E" w14:textId="04354DCB" w:rsidR="00DB79F9" w:rsidRPr="009B718A" w:rsidRDefault="00AF4186">
      <w:pPr>
        <w:pStyle w:val="Corpo"/>
        <w:spacing w:before="240" w:after="240"/>
        <w:rPr>
          <w:rStyle w:val="Nenhum"/>
          <w:b/>
          <w:bCs/>
          <w:color w:val="FF0000"/>
          <w:sz w:val="24"/>
          <w:szCs w:val="24"/>
          <w:u w:color="FF0000"/>
        </w:rPr>
      </w:pPr>
      <w:r w:rsidRPr="00AF4186">
        <w:rPr>
          <w:rStyle w:val="Nenhum"/>
          <w:b/>
          <w:bCs/>
          <w:sz w:val="24"/>
          <w:szCs w:val="24"/>
          <w:lang w:val="pt-PT"/>
        </w:rPr>
        <w:t>O valor total de</w:t>
      </w:r>
      <w:r w:rsidR="00BD3689">
        <w:rPr>
          <w:rStyle w:val="Nenhum"/>
          <w:b/>
          <w:bCs/>
          <w:sz w:val="24"/>
          <w:szCs w:val="24"/>
          <w:lang w:val="pt-PT"/>
        </w:rPr>
        <w:t>ste edital é de R$ 150.000,00 (c</w:t>
      </w:r>
      <w:r w:rsidRPr="00AF4186">
        <w:rPr>
          <w:rStyle w:val="Nenhum"/>
          <w:b/>
          <w:bCs/>
          <w:sz w:val="24"/>
          <w:szCs w:val="24"/>
          <w:lang w:val="pt-PT"/>
        </w:rPr>
        <w:t>ento e cinquenta mil reais).</w:t>
      </w:r>
    </w:p>
    <w:p w14:paraId="628BB182" w14:textId="4621CA85" w:rsidR="00DB79F9" w:rsidRDefault="0047345D">
      <w:pPr>
        <w:pStyle w:val="Corpo"/>
        <w:spacing w:before="240" w:after="240"/>
        <w:jc w:val="both"/>
        <w:rPr>
          <w:rStyle w:val="Nenhum"/>
          <w:color w:val="FF0000"/>
          <w:sz w:val="24"/>
          <w:szCs w:val="24"/>
          <w:u w:color="FF0000"/>
        </w:rPr>
      </w:pPr>
      <w:r>
        <w:rPr>
          <w:rStyle w:val="Nenhum"/>
          <w:sz w:val="24"/>
          <w:szCs w:val="24"/>
          <w:shd w:val="clear" w:color="auto" w:fill="FFFFFF"/>
          <w:lang w:val="pt-PT"/>
        </w:rPr>
        <w:t>A despesa correrá à conta da seguinte Dotação Or</w:t>
      </w:r>
      <w:r>
        <w:rPr>
          <w:rStyle w:val="Nenhum"/>
          <w:sz w:val="24"/>
          <w:szCs w:val="24"/>
          <w:shd w:val="clear" w:color="auto" w:fill="FFFFFF"/>
        </w:rPr>
        <w:t>ç</w:t>
      </w:r>
      <w:r>
        <w:rPr>
          <w:rStyle w:val="Nenhum"/>
          <w:sz w:val="24"/>
          <w:szCs w:val="24"/>
          <w:shd w:val="clear" w:color="auto" w:fill="FFFFFF"/>
          <w:lang w:val="it-IT"/>
        </w:rPr>
        <w:t>ament</w:t>
      </w:r>
      <w:r>
        <w:rPr>
          <w:rStyle w:val="Nenhum"/>
          <w:sz w:val="24"/>
          <w:szCs w:val="24"/>
          <w:shd w:val="clear" w:color="auto" w:fill="FFFFFF"/>
        </w:rPr>
        <w:t>á</w:t>
      </w:r>
      <w:r>
        <w:rPr>
          <w:rStyle w:val="Nenhum"/>
          <w:sz w:val="24"/>
          <w:szCs w:val="24"/>
          <w:shd w:val="clear" w:color="auto" w:fill="FFFFFF"/>
          <w:lang w:val="it-IT"/>
        </w:rPr>
        <w:t xml:space="preserve">ria: </w:t>
      </w:r>
      <w:r w:rsidR="004121A2" w:rsidRPr="00AE1A58">
        <w:rPr>
          <w:color w:val="auto"/>
          <w:sz w:val="24"/>
          <w:szCs w:val="24"/>
        </w:rPr>
        <w:t>LOA N° 7120/2023 de 07 de D</w:t>
      </w:r>
      <w:r w:rsidR="00AE1A58" w:rsidRPr="00AE1A58">
        <w:rPr>
          <w:color w:val="auto"/>
          <w:sz w:val="24"/>
          <w:szCs w:val="24"/>
        </w:rPr>
        <w:t>e</w:t>
      </w:r>
      <w:r w:rsidR="004121A2" w:rsidRPr="00AE1A58">
        <w:rPr>
          <w:color w:val="auto"/>
          <w:sz w:val="24"/>
          <w:szCs w:val="24"/>
        </w:rPr>
        <w:t>zembro de 2023, referente a Despesa de natureza 3.3.90.</w:t>
      </w:r>
      <w:r w:rsidR="00BD3689">
        <w:rPr>
          <w:color w:val="auto"/>
          <w:sz w:val="24"/>
          <w:szCs w:val="24"/>
        </w:rPr>
        <w:t>36.</w:t>
      </w:r>
      <w:r w:rsidR="004121A2" w:rsidRPr="00AE1A58">
        <w:rPr>
          <w:color w:val="auto"/>
          <w:sz w:val="24"/>
          <w:szCs w:val="24"/>
        </w:rPr>
        <w:t>00</w:t>
      </w:r>
      <w:r w:rsidR="00BD3689">
        <w:rPr>
          <w:color w:val="auto"/>
          <w:sz w:val="24"/>
          <w:szCs w:val="24"/>
        </w:rPr>
        <w:t xml:space="preserve"> / 3.3.90.39.00</w:t>
      </w:r>
      <w:r w:rsidR="004121A2" w:rsidRPr="00AE1A58">
        <w:rPr>
          <w:color w:val="auto"/>
          <w:sz w:val="24"/>
          <w:szCs w:val="24"/>
        </w:rPr>
        <w:t xml:space="preserve"> Fonte de recurso: 185 – Governo Federal – STN – 1.719.0000 </w:t>
      </w:r>
      <w:proofErr w:type="spellStart"/>
      <w:r w:rsidR="004121A2" w:rsidRPr="00AE1A58">
        <w:rPr>
          <w:color w:val="auto"/>
          <w:sz w:val="24"/>
          <w:szCs w:val="24"/>
        </w:rPr>
        <w:t>Transf</w:t>
      </w:r>
      <w:proofErr w:type="spellEnd"/>
      <w:r w:rsidR="004121A2" w:rsidRPr="00AE1A58">
        <w:rPr>
          <w:color w:val="auto"/>
          <w:sz w:val="24"/>
          <w:szCs w:val="24"/>
        </w:rPr>
        <w:t>. Destinadas ao Setor Cultural.</w:t>
      </w:r>
      <w:r w:rsidRPr="00AE1A58">
        <w:rPr>
          <w:rStyle w:val="Nenhum"/>
          <w:color w:val="auto"/>
          <w:sz w:val="24"/>
          <w:szCs w:val="24"/>
          <w:u w:color="FF0000"/>
          <w:shd w:val="clear" w:color="auto" w:fill="FFFFFF"/>
        </w:rPr>
        <w:t> </w:t>
      </w:r>
    </w:p>
    <w:p w14:paraId="55877829" w14:textId="77777777" w:rsidR="00DB79F9" w:rsidRDefault="0047345D">
      <w:pPr>
        <w:pStyle w:val="Corpo"/>
        <w:numPr>
          <w:ilvl w:val="1"/>
          <w:numId w:val="3"/>
        </w:numPr>
        <w:spacing w:before="240" w:after="240"/>
        <w:rPr>
          <w:b/>
          <w:bCs/>
          <w:sz w:val="24"/>
          <w:szCs w:val="24"/>
          <w:lang w:val="pt-PT"/>
        </w:rPr>
      </w:pPr>
      <w:r>
        <w:rPr>
          <w:rStyle w:val="Nenhum"/>
          <w:b/>
          <w:bCs/>
          <w:sz w:val="24"/>
          <w:szCs w:val="24"/>
          <w:lang w:val="pt-PT"/>
        </w:rPr>
        <w:t xml:space="preserve"> Prazo de inscriçã</w:t>
      </w:r>
      <w:r>
        <w:rPr>
          <w:rStyle w:val="Nenhum"/>
          <w:b/>
          <w:bCs/>
          <w:sz w:val="24"/>
          <w:szCs w:val="24"/>
        </w:rPr>
        <w:t>o</w:t>
      </w:r>
    </w:p>
    <w:p w14:paraId="4107D4FE" w14:textId="7459B041" w:rsidR="004121A2" w:rsidRPr="00AE1A58" w:rsidRDefault="004121A2" w:rsidP="004121A2">
      <w:pPr>
        <w:pStyle w:val="Corpo"/>
        <w:spacing w:before="120" w:after="120" w:line="240" w:lineRule="auto"/>
        <w:ind w:right="120"/>
        <w:jc w:val="both"/>
        <w:rPr>
          <w:rStyle w:val="Nenhum"/>
          <w:color w:val="auto"/>
          <w:sz w:val="24"/>
          <w:szCs w:val="24"/>
        </w:rPr>
      </w:pPr>
      <w:r w:rsidRPr="00AE1A58">
        <w:rPr>
          <w:color w:val="auto"/>
          <w:sz w:val="24"/>
          <w:szCs w:val="24"/>
        </w:rPr>
        <w:t>Do dia 1</w:t>
      </w:r>
      <w:r w:rsidR="00AF4186">
        <w:rPr>
          <w:color w:val="auto"/>
          <w:sz w:val="24"/>
          <w:szCs w:val="24"/>
        </w:rPr>
        <w:t>7</w:t>
      </w:r>
      <w:r w:rsidRPr="00AE1A58">
        <w:rPr>
          <w:color w:val="auto"/>
          <w:sz w:val="24"/>
          <w:szCs w:val="24"/>
        </w:rPr>
        <w:t>/07/2024 até 11</w:t>
      </w:r>
      <w:r w:rsidR="00BD3689">
        <w:rPr>
          <w:color w:val="auto"/>
          <w:sz w:val="24"/>
          <w:szCs w:val="24"/>
        </w:rPr>
        <w:t>h</w:t>
      </w:r>
      <w:r w:rsidRPr="00AE1A58">
        <w:rPr>
          <w:color w:val="auto"/>
          <w:sz w:val="24"/>
          <w:szCs w:val="24"/>
        </w:rPr>
        <w:t>59</w:t>
      </w:r>
      <w:r w:rsidR="00BD3689">
        <w:rPr>
          <w:color w:val="auto"/>
          <w:sz w:val="24"/>
          <w:szCs w:val="24"/>
        </w:rPr>
        <w:t>min</w:t>
      </w:r>
      <w:r w:rsidRPr="00AE1A58">
        <w:rPr>
          <w:color w:val="auto"/>
          <w:sz w:val="24"/>
          <w:szCs w:val="24"/>
        </w:rPr>
        <w:t xml:space="preserve"> do dia 31/07/2024</w:t>
      </w:r>
      <w:r w:rsidRPr="00AE1A58">
        <w:rPr>
          <w:rStyle w:val="Nenhum"/>
          <w:color w:val="auto"/>
          <w:sz w:val="24"/>
          <w:szCs w:val="24"/>
        </w:rPr>
        <w:t xml:space="preserve">. </w:t>
      </w:r>
    </w:p>
    <w:p w14:paraId="01D092FC" w14:textId="77777777" w:rsidR="00DB79F9" w:rsidRDefault="0047345D">
      <w:pPr>
        <w:pStyle w:val="Corpo"/>
        <w:numPr>
          <w:ilvl w:val="1"/>
          <w:numId w:val="4"/>
        </w:numPr>
        <w:spacing w:before="240" w:after="240"/>
        <w:jc w:val="both"/>
        <w:rPr>
          <w:b/>
          <w:bCs/>
          <w:sz w:val="24"/>
          <w:szCs w:val="24"/>
          <w:lang w:val="pt-PT"/>
        </w:rPr>
      </w:pPr>
      <w:r>
        <w:rPr>
          <w:rStyle w:val="Nenhum"/>
          <w:b/>
          <w:bCs/>
          <w:sz w:val="24"/>
          <w:szCs w:val="24"/>
          <w:lang w:val="pt-PT"/>
        </w:rPr>
        <w:t>Quem pode participar</w:t>
      </w:r>
    </w:p>
    <w:p w14:paraId="39A382D2" w14:textId="6513DCE3" w:rsidR="00DB79F9" w:rsidRDefault="00BD3689">
      <w:pPr>
        <w:pStyle w:val="Corpo"/>
        <w:spacing w:before="120" w:after="120" w:line="240" w:lineRule="auto"/>
        <w:ind w:right="120"/>
        <w:jc w:val="both"/>
        <w:rPr>
          <w:rStyle w:val="Nenhum"/>
          <w:color w:val="FF0000"/>
          <w:sz w:val="24"/>
          <w:szCs w:val="24"/>
          <w:u w:color="FF0000"/>
        </w:rPr>
      </w:pPr>
      <w:r>
        <w:rPr>
          <w:rStyle w:val="Nenhum"/>
          <w:sz w:val="24"/>
          <w:szCs w:val="24"/>
          <w:lang w:val="pt-PT"/>
        </w:rPr>
        <w:t>Poderão concorrer a</w:t>
      </w:r>
      <w:r w:rsidR="002B161A" w:rsidRPr="002B161A">
        <w:rPr>
          <w:rStyle w:val="Nenhum"/>
          <w:sz w:val="24"/>
          <w:szCs w:val="24"/>
          <w:lang w:val="pt-PT"/>
        </w:rPr>
        <w:t xml:space="preserve">o edital </w:t>
      </w:r>
      <w:r>
        <w:rPr>
          <w:rStyle w:val="Nenhum"/>
          <w:sz w:val="24"/>
          <w:szCs w:val="24"/>
          <w:lang w:val="pt-PT"/>
        </w:rPr>
        <w:t>agentes culturais</w:t>
      </w:r>
      <w:r w:rsidR="002B161A" w:rsidRPr="002B161A">
        <w:rPr>
          <w:rStyle w:val="Nenhum"/>
          <w:sz w:val="24"/>
          <w:szCs w:val="24"/>
          <w:lang w:val="pt-PT"/>
        </w:rPr>
        <w:t xml:space="preserve">, artistas, e fazedores de cultura e arte </w:t>
      </w:r>
      <w:r>
        <w:rPr>
          <w:rStyle w:val="Nenhum"/>
          <w:sz w:val="24"/>
          <w:szCs w:val="24"/>
          <w:lang w:val="pt-PT"/>
        </w:rPr>
        <w:t>residentes em</w:t>
      </w:r>
      <w:r w:rsidRPr="002B161A">
        <w:rPr>
          <w:rStyle w:val="Nenhum"/>
          <w:sz w:val="24"/>
          <w:szCs w:val="24"/>
          <w:lang w:val="pt-PT"/>
        </w:rPr>
        <w:t xml:space="preserve"> áreas periféricas</w:t>
      </w:r>
      <w:r>
        <w:rPr>
          <w:rStyle w:val="Nenhum"/>
          <w:sz w:val="24"/>
          <w:szCs w:val="24"/>
          <w:lang w:val="pt-PT"/>
        </w:rPr>
        <w:t xml:space="preserve"> de Caruaru,</w:t>
      </w:r>
      <w:r w:rsidRPr="002B161A">
        <w:rPr>
          <w:rStyle w:val="Nenhum"/>
          <w:sz w:val="24"/>
          <w:szCs w:val="24"/>
          <w:lang w:val="pt-PT"/>
        </w:rPr>
        <w:t xml:space="preserve"> </w:t>
      </w:r>
      <w:r w:rsidR="002B161A" w:rsidRPr="002B161A">
        <w:rPr>
          <w:rStyle w:val="Nenhum"/>
          <w:sz w:val="24"/>
          <w:szCs w:val="24"/>
          <w:lang w:val="pt-PT"/>
        </w:rPr>
        <w:t xml:space="preserve">em areas </w:t>
      </w:r>
      <w:r w:rsidRPr="002B161A">
        <w:rPr>
          <w:rStyle w:val="Nenhum"/>
          <w:sz w:val="24"/>
          <w:szCs w:val="24"/>
          <w:lang w:val="pt-PT"/>
        </w:rPr>
        <w:t>urbanas</w:t>
      </w:r>
      <w:r w:rsidR="002B161A" w:rsidRPr="002B161A">
        <w:rPr>
          <w:rStyle w:val="Nenhum"/>
          <w:sz w:val="24"/>
          <w:szCs w:val="24"/>
          <w:lang w:val="pt-PT"/>
        </w:rPr>
        <w:t xml:space="preserve"> de comunidades comprovadamente em situação socioeconômica e demograficamente em situação vulneravel de acordo com o (IBGE/CRAS/MDS/MUNICÍPIO) </w:t>
      </w:r>
      <w:r>
        <w:rPr>
          <w:rStyle w:val="Nenhum"/>
          <w:sz w:val="24"/>
          <w:szCs w:val="24"/>
          <w:lang w:val="pt-PT"/>
        </w:rPr>
        <w:t>e</w:t>
      </w:r>
      <w:r w:rsidR="002B161A" w:rsidRPr="002B161A">
        <w:rPr>
          <w:rStyle w:val="Nenhum"/>
          <w:sz w:val="24"/>
          <w:szCs w:val="24"/>
          <w:lang w:val="pt-PT"/>
        </w:rPr>
        <w:t xml:space="preserve"> na zona </w:t>
      </w:r>
      <w:r>
        <w:rPr>
          <w:rStyle w:val="Nenhum"/>
          <w:sz w:val="24"/>
          <w:szCs w:val="24"/>
          <w:lang w:val="pt-PT"/>
        </w:rPr>
        <w:t>rural</w:t>
      </w:r>
      <w:r w:rsidR="002B161A" w:rsidRPr="002B161A">
        <w:rPr>
          <w:rStyle w:val="Nenhum"/>
          <w:sz w:val="24"/>
          <w:szCs w:val="24"/>
          <w:lang w:val="pt-PT"/>
        </w:rPr>
        <w:t xml:space="preserve">,  povos </w:t>
      </w:r>
      <w:r w:rsidRPr="002B161A">
        <w:rPr>
          <w:rStyle w:val="Nenhum"/>
          <w:sz w:val="24"/>
          <w:szCs w:val="24"/>
          <w:lang w:val="pt-PT"/>
        </w:rPr>
        <w:t>quilombolas, povos originarios e comunidades tradicionais</w:t>
      </w:r>
      <w:r w:rsidR="002B161A" w:rsidRPr="002B161A">
        <w:rPr>
          <w:rStyle w:val="Nenhum"/>
          <w:sz w:val="24"/>
          <w:szCs w:val="24"/>
          <w:lang w:val="pt-PT"/>
        </w:rPr>
        <w:t xml:space="preserve"> há</w:t>
      </w:r>
      <w:r>
        <w:rPr>
          <w:rStyle w:val="Nenhum"/>
          <w:sz w:val="24"/>
          <w:szCs w:val="24"/>
          <w:lang w:val="pt-PT"/>
        </w:rPr>
        <w:t>, no mí</w:t>
      </w:r>
      <w:r w:rsidR="002B161A" w:rsidRPr="002B161A">
        <w:rPr>
          <w:rStyle w:val="Nenhum"/>
          <w:sz w:val="24"/>
          <w:szCs w:val="24"/>
          <w:lang w:val="pt-PT"/>
        </w:rPr>
        <w:t>nimo</w:t>
      </w:r>
      <w:r>
        <w:rPr>
          <w:rStyle w:val="Nenhum"/>
          <w:sz w:val="24"/>
          <w:szCs w:val="24"/>
          <w:lang w:val="pt-PT"/>
        </w:rPr>
        <w:t>,</w:t>
      </w:r>
      <w:r w:rsidR="002B161A" w:rsidRPr="002B161A">
        <w:rPr>
          <w:rStyle w:val="Nenhum"/>
          <w:sz w:val="24"/>
          <w:szCs w:val="24"/>
          <w:lang w:val="pt-PT"/>
        </w:rPr>
        <w:t xml:space="preserve"> 24 meses comprovados d</w:t>
      </w:r>
      <w:r>
        <w:rPr>
          <w:rStyle w:val="Nenhum"/>
          <w:sz w:val="24"/>
          <w:szCs w:val="24"/>
          <w:lang w:val="pt-PT"/>
        </w:rPr>
        <w:t>e residência e ou de atividade c</w:t>
      </w:r>
      <w:r w:rsidR="002B161A" w:rsidRPr="002B161A">
        <w:rPr>
          <w:rStyle w:val="Nenhum"/>
          <w:sz w:val="24"/>
          <w:szCs w:val="24"/>
          <w:lang w:val="pt-PT"/>
        </w:rPr>
        <w:t>ultural na cidade</w:t>
      </w:r>
      <w:r w:rsidR="00AF4186" w:rsidRPr="00AF4186">
        <w:rPr>
          <w:rStyle w:val="Nenhum"/>
          <w:sz w:val="24"/>
          <w:szCs w:val="24"/>
          <w:lang w:val="pt-PT"/>
        </w:rPr>
        <w:t>, que não tenha recebido prêmio cultural a na LPG (Lei Paulo Gustavo) e estejam cadastrados no Mapa Cultural de Caruaru - https://mapacultural.caruaru.pe.gov.br</w:t>
      </w:r>
    </w:p>
    <w:p w14:paraId="50DE91C0" w14:textId="77777777" w:rsidR="00DB79F9" w:rsidRDefault="00DB79F9">
      <w:pPr>
        <w:pStyle w:val="Corpo"/>
        <w:spacing w:after="0"/>
        <w:jc w:val="both"/>
        <w:rPr>
          <w:rStyle w:val="Nenhum"/>
          <w:b/>
          <w:bCs/>
          <w:sz w:val="24"/>
          <w:szCs w:val="24"/>
        </w:rPr>
      </w:pPr>
    </w:p>
    <w:p w14:paraId="058A4CF8" w14:textId="77777777" w:rsidR="00DB79F9" w:rsidRDefault="0047345D">
      <w:pPr>
        <w:pStyle w:val="Corpo"/>
        <w:spacing w:after="0"/>
        <w:jc w:val="both"/>
        <w:rPr>
          <w:rStyle w:val="Nenhum"/>
          <w:sz w:val="24"/>
          <w:szCs w:val="24"/>
          <w:lang w:val="pt-PT"/>
        </w:rPr>
      </w:pPr>
      <w:r>
        <w:rPr>
          <w:rStyle w:val="Nenhum"/>
          <w:b/>
          <w:bCs/>
          <w:sz w:val="24"/>
          <w:szCs w:val="24"/>
          <w:lang w:val="it-IT"/>
        </w:rPr>
        <w:lastRenderedPageBreak/>
        <w:t>Agente Cultural</w:t>
      </w:r>
      <w:r>
        <w:rPr>
          <w:rStyle w:val="Nenhum"/>
          <w:sz w:val="24"/>
          <w:szCs w:val="24"/>
          <w:lang w:val="pt-PT"/>
        </w:rPr>
        <w:t xml:space="preserve"> é toda pessoa ou grupo de pessoas respons</w:t>
      </w:r>
      <w:r>
        <w:rPr>
          <w:rStyle w:val="Nenhum"/>
          <w:sz w:val="24"/>
          <w:szCs w:val="24"/>
        </w:rPr>
        <w:t>á</w:t>
      </w:r>
      <w:r>
        <w:rPr>
          <w:rStyle w:val="Nenhum"/>
          <w:sz w:val="24"/>
          <w:szCs w:val="24"/>
          <w:lang w:val="pt-PT"/>
        </w:rPr>
        <w:t>vel por criar, produzir e promover manifestações culturais, como artistas, m</w:t>
      </w:r>
      <w:r>
        <w:rPr>
          <w:rStyle w:val="Nenhum"/>
          <w:sz w:val="24"/>
          <w:szCs w:val="24"/>
        </w:rPr>
        <w:t>ú</w:t>
      </w:r>
      <w:r>
        <w:rPr>
          <w:rStyle w:val="Nenhum"/>
          <w:sz w:val="24"/>
          <w:szCs w:val="24"/>
          <w:lang w:val="pt-PT"/>
        </w:rPr>
        <w:t>sicos, escritores, cineastas, dan</w:t>
      </w:r>
      <w:r>
        <w:rPr>
          <w:rStyle w:val="Nenhum"/>
          <w:sz w:val="24"/>
          <w:szCs w:val="24"/>
        </w:rPr>
        <w:t>ç</w:t>
      </w:r>
      <w:r>
        <w:rPr>
          <w:rStyle w:val="Nenhum"/>
          <w:sz w:val="24"/>
          <w:szCs w:val="24"/>
          <w:lang w:val="pt-PT"/>
        </w:rPr>
        <w:t>arinos, artesãos, curadores, produtores culturais, gestores de espa</w:t>
      </w:r>
      <w:r>
        <w:rPr>
          <w:rStyle w:val="Nenhum"/>
          <w:sz w:val="24"/>
          <w:szCs w:val="24"/>
        </w:rPr>
        <w:t>ç</w:t>
      </w:r>
      <w:r>
        <w:rPr>
          <w:rStyle w:val="Nenhum"/>
          <w:sz w:val="24"/>
          <w:szCs w:val="24"/>
          <w:lang w:val="pt-PT"/>
        </w:rPr>
        <w:t xml:space="preserve">os culturais, entre outros. </w:t>
      </w:r>
    </w:p>
    <w:p w14:paraId="2B8D100D" w14:textId="77777777" w:rsidR="009B718A" w:rsidRDefault="009B718A">
      <w:pPr>
        <w:pStyle w:val="Corpo"/>
        <w:spacing w:after="0"/>
        <w:jc w:val="both"/>
        <w:rPr>
          <w:rStyle w:val="Nenhum"/>
          <w:sz w:val="24"/>
          <w:szCs w:val="24"/>
          <w:lang w:val="pt-PT"/>
        </w:rPr>
      </w:pPr>
    </w:p>
    <w:p w14:paraId="25B76DE2" w14:textId="77777777" w:rsidR="00DB79F9" w:rsidRDefault="0047345D">
      <w:pPr>
        <w:pStyle w:val="Corpo"/>
        <w:spacing w:before="220" w:after="220"/>
        <w:ind w:firstLine="708"/>
        <w:jc w:val="both"/>
        <w:rPr>
          <w:rStyle w:val="Nenhum"/>
          <w:sz w:val="24"/>
          <w:szCs w:val="24"/>
        </w:rPr>
      </w:pPr>
      <w:r>
        <w:rPr>
          <w:rStyle w:val="Nenhum"/>
          <w:sz w:val="24"/>
          <w:szCs w:val="24"/>
          <w:lang w:val="pt-PT"/>
        </w:rPr>
        <w:t>O agente cultural pode ser:</w:t>
      </w:r>
    </w:p>
    <w:p w14:paraId="1C306BD4" w14:textId="77777777" w:rsidR="00BD3689" w:rsidRDefault="0047345D">
      <w:pPr>
        <w:pStyle w:val="Corpo"/>
        <w:numPr>
          <w:ilvl w:val="0"/>
          <w:numId w:val="6"/>
        </w:numPr>
        <w:spacing w:before="240" w:after="0"/>
        <w:jc w:val="both"/>
        <w:rPr>
          <w:rStyle w:val="Nenhum"/>
          <w:sz w:val="24"/>
          <w:szCs w:val="24"/>
          <w:lang w:val="pt-PT"/>
        </w:rPr>
      </w:pPr>
      <w:r>
        <w:rPr>
          <w:rStyle w:val="Nenhum"/>
          <w:sz w:val="24"/>
          <w:szCs w:val="24"/>
          <w:lang w:val="pt-PT"/>
        </w:rPr>
        <w:t>Pessoa f</w:t>
      </w:r>
      <w:r>
        <w:rPr>
          <w:rStyle w:val="Nenhum"/>
          <w:sz w:val="24"/>
          <w:szCs w:val="24"/>
        </w:rPr>
        <w:t>í</w:t>
      </w:r>
      <w:r>
        <w:rPr>
          <w:rStyle w:val="Nenhum"/>
          <w:sz w:val="24"/>
          <w:szCs w:val="24"/>
          <w:lang w:val="pt-PT"/>
        </w:rPr>
        <w:t>sica</w:t>
      </w:r>
      <w:r w:rsidR="00BD3689">
        <w:rPr>
          <w:rStyle w:val="Nenhum"/>
          <w:sz w:val="24"/>
          <w:szCs w:val="24"/>
          <w:lang w:val="pt-PT"/>
        </w:rPr>
        <w:t>;</w:t>
      </w:r>
    </w:p>
    <w:p w14:paraId="08FF3BE4" w14:textId="623986D2" w:rsidR="00DB79F9" w:rsidRDefault="0047345D">
      <w:pPr>
        <w:pStyle w:val="Corpo"/>
        <w:numPr>
          <w:ilvl w:val="0"/>
          <w:numId w:val="6"/>
        </w:numPr>
        <w:spacing w:before="240" w:after="0"/>
        <w:jc w:val="both"/>
        <w:rPr>
          <w:sz w:val="24"/>
          <w:szCs w:val="24"/>
          <w:lang w:val="pt-PT"/>
        </w:rPr>
      </w:pPr>
      <w:r>
        <w:rPr>
          <w:rStyle w:val="Nenhum"/>
          <w:sz w:val="24"/>
          <w:szCs w:val="24"/>
          <w:lang w:val="pt-PT"/>
        </w:rPr>
        <w:t>Microempreendedor Individual (MEI);</w:t>
      </w:r>
    </w:p>
    <w:p w14:paraId="42A94390" w14:textId="77777777" w:rsidR="00DB79F9" w:rsidRDefault="0047345D">
      <w:pPr>
        <w:pStyle w:val="Corpo"/>
        <w:numPr>
          <w:ilvl w:val="0"/>
          <w:numId w:val="6"/>
        </w:numPr>
        <w:spacing w:after="0"/>
        <w:jc w:val="both"/>
        <w:rPr>
          <w:sz w:val="24"/>
          <w:szCs w:val="24"/>
          <w:lang w:val="pt-PT"/>
        </w:rPr>
      </w:pPr>
      <w:r>
        <w:rPr>
          <w:rStyle w:val="Nenhum"/>
          <w:sz w:val="24"/>
          <w:szCs w:val="24"/>
          <w:lang w:val="pt-PT"/>
        </w:rPr>
        <w:t>Pessoa jur</w:t>
      </w:r>
      <w:r>
        <w:rPr>
          <w:rStyle w:val="Nenhum"/>
          <w:sz w:val="24"/>
          <w:szCs w:val="24"/>
        </w:rPr>
        <w:t>í</w:t>
      </w:r>
      <w:r>
        <w:rPr>
          <w:rStyle w:val="Nenhum"/>
          <w:sz w:val="24"/>
          <w:szCs w:val="24"/>
          <w:lang w:val="pt-PT"/>
        </w:rPr>
        <w:t>dica com fins lucrativos (Ex.: empresa de pequeno porte, empresa de grande porte, etc);</w:t>
      </w:r>
    </w:p>
    <w:p w14:paraId="7291CBD1" w14:textId="77777777" w:rsidR="00DB79F9" w:rsidRDefault="0047345D">
      <w:pPr>
        <w:pStyle w:val="Corpo"/>
        <w:numPr>
          <w:ilvl w:val="0"/>
          <w:numId w:val="6"/>
        </w:numPr>
        <w:spacing w:after="0"/>
        <w:jc w:val="both"/>
        <w:rPr>
          <w:sz w:val="24"/>
          <w:szCs w:val="24"/>
          <w:lang w:val="pt-PT"/>
        </w:rPr>
      </w:pPr>
      <w:r>
        <w:rPr>
          <w:rStyle w:val="Nenhum"/>
          <w:sz w:val="24"/>
          <w:szCs w:val="24"/>
          <w:lang w:val="pt-PT"/>
        </w:rPr>
        <w:t>Pessoa jur</w:t>
      </w:r>
      <w:r>
        <w:rPr>
          <w:rStyle w:val="Nenhum"/>
          <w:sz w:val="24"/>
          <w:szCs w:val="24"/>
        </w:rPr>
        <w:t>í</w:t>
      </w:r>
      <w:r>
        <w:rPr>
          <w:rStyle w:val="Nenhum"/>
          <w:sz w:val="24"/>
          <w:szCs w:val="24"/>
          <w:lang w:val="pt-PT"/>
        </w:rPr>
        <w:t>dica sem fins lucrativos (Ex.: Associação, Fundaçã</w:t>
      </w:r>
      <w:r>
        <w:rPr>
          <w:rStyle w:val="Nenhum"/>
          <w:sz w:val="24"/>
          <w:szCs w:val="24"/>
          <w:lang w:val="es-ES_tradnl"/>
        </w:rPr>
        <w:t xml:space="preserve">o, Cooperativa, </w:t>
      </w:r>
      <w:proofErr w:type="spellStart"/>
      <w:r>
        <w:rPr>
          <w:rStyle w:val="Nenhum"/>
          <w:sz w:val="24"/>
          <w:szCs w:val="24"/>
          <w:lang w:val="es-ES_tradnl"/>
        </w:rPr>
        <w:t>etc</w:t>
      </w:r>
      <w:proofErr w:type="spellEnd"/>
      <w:r>
        <w:rPr>
          <w:rStyle w:val="Nenhum"/>
          <w:sz w:val="24"/>
          <w:szCs w:val="24"/>
          <w:lang w:val="es-ES_tradnl"/>
        </w:rPr>
        <w:t>);</w:t>
      </w:r>
    </w:p>
    <w:p w14:paraId="5E450F54" w14:textId="77777777" w:rsidR="00DB79F9" w:rsidRDefault="0047345D">
      <w:pPr>
        <w:pStyle w:val="Corpo"/>
        <w:numPr>
          <w:ilvl w:val="0"/>
          <w:numId w:val="6"/>
        </w:numPr>
        <w:spacing w:after="240"/>
        <w:jc w:val="both"/>
        <w:rPr>
          <w:sz w:val="24"/>
          <w:szCs w:val="24"/>
          <w:lang w:val="pt-PT"/>
        </w:rPr>
      </w:pPr>
      <w:r>
        <w:rPr>
          <w:rStyle w:val="Nenhum"/>
          <w:sz w:val="24"/>
          <w:szCs w:val="24"/>
          <w:lang w:val="pt-PT"/>
        </w:rPr>
        <w:t>Coletivo/Grupo sem CNPJ representado por pessoa f</w:t>
      </w:r>
      <w:r>
        <w:rPr>
          <w:rStyle w:val="Nenhum"/>
          <w:sz w:val="24"/>
          <w:szCs w:val="24"/>
        </w:rPr>
        <w:t>í</w:t>
      </w:r>
      <w:r>
        <w:rPr>
          <w:rStyle w:val="Nenhum"/>
          <w:sz w:val="24"/>
          <w:szCs w:val="24"/>
          <w:lang w:val="it-IT"/>
        </w:rPr>
        <w:t>sica.</w:t>
      </w:r>
    </w:p>
    <w:p w14:paraId="1A69F3D7" w14:textId="77777777" w:rsidR="00DB79F9" w:rsidRDefault="0047345D">
      <w:pPr>
        <w:pStyle w:val="Corpo"/>
        <w:spacing w:before="240" w:after="240"/>
        <w:jc w:val="both"/>
        <w:rPr>
          <w:rStyle w:val="Nenhum"/>
          <w:sz w:val="24"/>
          <w:szCs w:val="24"/>
        </w:rPr>
      </w:pPr>
      <w:r>
        <w:rPr>
          <w:rStyle w:val="Nenhum"/>
          <w:sz w:val="24"/>
          <w:szCs w:val="24"/>
          <w:lang w:val="pt-PT"/>
        </w:rPr>
        <w:t>Na hip</w:t>
      </w:r>
      <w:proofErr w:type="spellStart"/>
      <w:r>
        <w:rPr>
          <w:rStyle w:val="Nenhum"/>
          <w:sz w:val="24"/>
          <w:szCs w:val="24"/>
          <w:lang w:val="es-ES_tradnl"/>
        </w:rPr>
        <w:t>ó</w:t>
      </w:r>
      <w:proofErr w:type="spellEnd"/>
      <w:r>
        <w:rPr>
          <w:rStyle w:val="Nenhum"/>
          <w:sz w:val="24"/>
          <w:szCs w:val="24"/>
          <w:lang w:val="pt-PT"/>
        </w:rPr>
        <w:t>tese de agentes culturais que atuem como grupo ou coletivo cultural sem constituiçã</w:t>
      </w:r>
      <w:r>
        <w:rPr>
          <w:rStyle w:val="Nenhum"/>
          <w:sz w:val="24"/>
          <w:szCs w:val="24"/>
        </w:rPr>
        <w:t xml:space="preserve">o </w:t>
      </w:r>
      <w:proofErr w:type="spellStart"/>
      <w:r>
        <w:rPr>
          <w:rStyle w:val="Nenhum"/>
          <w:sz w:val="24"/>
          <w:szCs w:val="24"/>
        </w:rPr>
        <w:t>jurí</w:t>
      </w:r>
      <w:proofErr w:type="spellEnd"/>
      <w:r>
        <w:rPr>
          <w:rStyle w:val="Nenhum"/>
          <w:sz w:val="24"/>
          <w:szCs w:val="24"/>
          <w:lang w:val="pt-PT"/>
        </w:rPr>
        <w:t>dica (ou seja, sem CNPJ), ser</w:t>
      </w:r>
      <w:r>
        <w:rPr>
          <w:rStyle w:val="Nenhum"/>
          <w:sz w:val="24"/>
          <w:szCs w:val="24"/>
        </w:rPr>
        <w:t xml:space="preserve">á </w:t>
      </w:r>
      <w:r>
        <w:rPr>
          <w:rStyle w:val="Nenhum"/>
          <w:sz w:val="24"/>
          <w:szCs w:val="24"/>
          <w:lang w:val="pt-PT"/>
        </w:rPr>
        <w:t>indicada pessoa f</w:t>
      </w:r>
      <w:r>
        <w:rPr>
          <w:rStyle w:val="Nenhum"/>
          <w:sz w:val="24"/>
          <w:szCs w:val="24"/>
        </w:rPr>
        <w:t>í</w:t>
      </w:r>
      <w:r>
        <w:rPr>
          <w:rStyle w:val="Nenhum"/>
          <w:sz w:val="24"/>
          <w:szCs w:val="24"/>
          <w:lang w:val="pt-PT"/>
        </w:rPr>
        <w:t>sica como respons</w:t>
      </w:r>
      <w:r>
        <w:rPr>
          <w:rStyle w:val="Nenhum"/>
          <w:sz w:val="24"/>
          <w:szCs w:val="24"/>
        </w:rPr>
        <w:t>á</w:t>
      </w:r>
      <w:r>
        <w:rPr>
          <w:rStyle w:val="Nenhum"/>
          <w:sz w:val="24"/>
          <w:szCs w:val="24"/>
          <w:lang w:val="pt-PT"/>
        </w:rPr>
        <w:t>vel legal para a assinatura do recibo de pagamento e a representaçã</w:t>
      </w:r>
      <w:r>
        <w:rPr>
          <w:rStyle w:val="Nenhum"/>
          <w:sz w:val="24"/>
          <w:szCs w:val="24"/>
          <w:lang w:val="es-ES_tradnl"/>
        </w:rPr>
        <w:t>o ser</w:t>
      </w:r>
      <w:r>
        <w:rPr>
          <w:rStyle w:val="Nenhum"/>
          <w:sz w:val="24"/>
          <w:szCs w:val="24"/>
        </w:rPr>
        <w:t xml:space="preserve">á </w:t>
      </w:r>
      <w:r>
        <w:rPr>
          <w:rStyle w:val="Nenhum"/>
          <w:sz w:val="24"/>
          <w:szCs w:val="24"/>
          <w:lang w:val="pt-PT"/>
        </w:rPr>
        <w:t>formalizada em declaração assinada pelos demais integrantes do grupo ou coletivo, podendo ser utilizado o modelo constante no Anexo IV deste Edital.</w:t>
      </w:r>
    </w:p>
    <w:p w14:paraId="6DBC4F47" w14:textId="77777777" w:rsidR="00DB79F9" w:rsidRDefault="0047345D">
      <w:pPr>
        <w:pStyle w:val="Corpo"/>
        <w:numPr>
          <w:ilvl w:val="1"/>
          <w:numId w:val="7"/>
        </w:numPr>
        <w:spacing w:before="240" w:after="240"/>
        <w:jc w:val="both"/>
        <w:rPr>
          <w:b/>
          <w:bCs/>
          <w:sz w:val="24"/>
          <w:szCs w:val="24"/>
          <w:lang w:val="pt-PT"/>
        </w:rPr>
      </w:pPr>
      <w:r>
        <w:rPr>
          <w:rStyle w:val="Nenhum"/>
          <w:b/>
          <w:bCs/>
          <w:sz w:val="24"/>
          <w:szCs w:val="24"/>
          <w:lang w:val="pt-PT"/>
        </w:rPr>
        <w:t>Quem N</w:t>
      </w:r>
      <w:r>
        <w:rPr>
          <w:rStyle w:val="Nenhum"/>
          <w:b/>
          <w:bCs/>
          <w:sz w:val="24"/>
          <w:szCs w:val="24"/>
        </w:rPr>
        <w:t>Ã</w:t>
      </w:r>
      <w:r>
        <w:rPr>
          <w:rStyle w:val="Nenhum"/>
          <w:b/>
          <w:bCs/>
          <w:sz w:val="24"/>
          <w:szCs w:val="24"/>
          <w:lang w:val="pt-PT"/>
        </w:rPr>
        <w:t>O pode participar</w:t>
      </w:r>
    </w:p>
    <w:p w14:paraId="6C3A3E44" w14:textId="77777777" w:rsidR="00DB79F9" w:rsidRDefault="0047345D">
      <w:pPr>
        <w:pStyle w:val="Corpo"/>
        <w:spacing w:before="240" w:after="200"/>
        <w:jc w:val="both"/>
        <w:rPr>
          <w:rStyle w:val="Nenhum"/>
          <w:sz w:val="24"/>
          <w:szCs w:val="24"/>
          <w:lang w:val="pt-PT"/>
        </w:rPr>
      </w:pPr>
      <w:r>
        <w:rPr>
          <w:rStyle w:val="Nenhum"/>
          <w:sz w:val="24"/>
          <w:szCs w:val="24"/>
        </w:rPr>
        <w:t>N</w:t>
      </w:r>
      <w:r>
        <w:rPr>
          <w:rStyle w:val="Nenhum"/>
          <w:sz w:val="24"/>
          <w:szCs w:val="24"/>
          <w:lang w:val="pt-PT"/>
        </w:rPr>
        <w:t>ão pode se inscrever neste Edital, agentes culturais que:</w:t>
      </w:r>
    </w:p>
    <w:p w14:paraId="1918C127" w14:textId="0DF77BB8" w:rsidR="004121A2" w:rsidRDefault="004121A2">
      <w:pPr>
        <w:pStyle w:val="Corpo"/>
        <w:spacing w:before="240" w:after="200"/>
        <w:jc w:val="both"/>
        <w:rPr>
          <w:rStyle w:val="Nenhum"/>
          <w:sz w:val="24"/>
          <w:szCs w:val="24"/>
        </w:rPr>
      </w:pPr>
      <w:r>
        <w:rPr>
          <w:rStyle w:val="Nenhum"/>
          <w:sz w:val="24"/>
          <w:szCs w:val="24"/>
          <w:lang w:val="pt-PT"/>
        </w:rPr>
        <w:t>I – Não esteja cadastro no Mapa Cultural de Caruaru;</w:t>
      </w:r>
    </w:p>
    <w:p w14:paraId="1173B110" w14:textId="6A520B45" w:rsidR="00DB79F9" w:rsidRDefault="0047345D">
      <w:pPr>
        <w:pStyle w:val="Corpo"/>
        <w:spacing w:before="240" w:after="200"/>
        <w:jc w:val="both"/>
        <w:rPr>
          <w:rStyle w:val="Nenhum"/>
          <w:sz w:val="24"/>
          <w:szCs w:val="24"/>
        </w:rPr>
      </w:pPr>
      <w:r>
        <w:rPr>
          <w:rStyle w:val="Nenhum"/>
          <w:sz w:val="24"/>
          <w:szCs w:val="24"/>
          <w:lang w:val="pt-PT"/>
        </w:rPr>
        <w:t>I</w:t>
      </w:r>
      <w:r w:rsidR="004121A2">
        <w:rPr>
          <w:rStyle w:val="Nenhum"/>
          <w:sz w:val="24"/>
          <w:szCs w:val="24"/>
          <w:lang w:val="pt-PT"/>
        </w:rPr>
        <w:t>I</w:t>
      </w:r>
      <w:r>
        <w:rPr>
          <w:rStyle w:val="Nenhum"/>
          <w:sz w:val="24"/>
          <w:szCs w:val="24"/>
          <w:lang w:val="pt-PT"/>
        </w:rPr>
        <w:t xml:space="preserve"> - tenham se envolvido diretamente na etapa de elaboração do edital, na etapa de an</w:t>
      </w:r>
      <w:r>
        <w:rPr>
          <w:rStyle w:val="Nenhum"/>
          <w:sz w:val="24"/>
          <w:szCs w:val="24"/>
        </w:rPr>
        <w:t>á</w:t>
      </w:r>
      <w:r>
        <w:rPr>
          <w:rStyle w:val="Nenhum"/>
          <w:sz w:val="24"/>
          <w:szCs w:val="24"/>
          <w:lang w:val="pt-PT"/>
        </w:rPr>
        <w:t>lise de candidaturas ou na etapa de julgamento de recursos;</w:t>
      </w:r>
    </w:p>
    <w:p w14:paraId="1E5C7E1E" w14:textId="68875691" w:rsidR="00DB79F9" w:rsidRDefault="0047345D">
      <w:pPr>
        <w:pStyle w:val="Corpo"/>
        <w:spacing w:before="120" w:after="120" w:line="240" w:lineRule="auto"/>
        <w:ind w:right="120"/>
        <w:jc w:val="both"/>
        <w:rPr>
          <w:rStyle w:val="Nenhum"/>
          <w:sz w:val="24"/>
          <w:szCs w:val="24"/>
        </w:rPr>
      </w:pPr>
      <w:r>
        <w:rPr>
          <w:rStyle w:val="Nenhum"/>
          <w:sz w:val="24"/>
          <w:szCs w:val="24"/>
          <w:lang w:val="pt-PT"/>
        </w:rPr>
        <w:t>II</w:t>
      </w:r>
      <w:r w:rsidR="004121A2">
        <w:rPr>
          <w:rStyle w:val="Nenhum"/>
          <w:sz w:val="24"/>
          <w:szCs w:val="24"/>
          <w:lang w:val="pt-PT"/>
        </w:rPr>
        <w:t>I</w:t>
      </w:r>
      <w:r>
        <w:rPr>
          <w:rStyle w:val="Nenhum"/>
          <w:sz w:val="24"/>
          <w:szCs w:val="24"/>
          <w:lang w:val="pt-PT"/>
        </w:rPr>
        <w:t xml:space="preserve"> - sejam c</w:t>
      </w:r>
      <w:r>
        <w:rPr>
          <w:rStyle w:val="Nenhum"/>
          <w:sz w:val="24"/>
          <w:szCs w:val="24"/>
        </w:rPr>
        <w:t>ô</w:t>
      </w:r>
      <w:r>
        <w:rPr>
          <w:rStyle w:val="Nenhum"/>
          <w:sz w:val="24"/>
          <w:szCs w:val="24"/>
          <w:lang w:val="pt-PT"/>
        </w:rPr>
        <w:t>njuges, companheiros ou parentes em linha reta, colateral ou por afinidade, at</w:t>
      </w:r>
      <w:r>
        <w:rPr>
          <w:rStyle w:val="Nenhum"/>
          <w:sz w:val="24"/>
          <w:szCs w:val="24"/>
          <w:lang w:val="fr-FR"/>
        </w:rPr>
        <w:t xml:space="preserve">é </w:t>
      </w:r>
      <w:r>
        <w:rPr>
          <w:rStyle w:val="Nenhum"/>
          <w:sz w:val="24"/>
          <w:szCs w:val="24"/>
          <w:lang w:val="pt-PT"/>
        </w:rPr>
        <w:t>o terceiro grau, de servidor p</w:t>
      </w:r>
      <w:r>
        <w:rPr>
          <w:rStyle w:val="Nenhum"/>
          <w:sz w:val="24"/>
          <w:szCs w:val="24"/>
        </w:rPr>
        <w:t>ú</w:t>
      </w:r>
      <w:r>
        <w:rPr>
          <w:rStyle w:val="Nenhum"/>
          <w:sz w:val="24"/>
          <w:szCs w:val="24"/>
          <w:lang w:val="pt-PT"/>
        </w:rPr>
        <w:t xml:space="preserve">blico do </w:t>
      </w:r>
      <w:proofErr w:type="spellStart"/>
      <w:r>
        <w:rPr>
          <w:rStyle w:val="Nenhum"/>
          <w:sz w:val="24"/>
          <w:szCs w:val="24"/>
          <w:lang w:val="es-ES_tradnl"/>
        </w:rPr>
        <w:t>ó</w:t>
      </w:r>
      <w:r>
        <w:rPr>
          <w:rStyle w:val="Nenhum"/>
          <w:sz w:val="24"/>
          <w:szCs w:val="24"/>
        </w:rPr>
        <w:t>rg</w:t>
      </w:r>
      <w:proofErr w:type="spellEnd"/>
      <w:r>
        <w:rPr>
          <w:rStyle w:val="Nenhum"/>
          <w:sz w:val="24"/>
          <w:szCs w:val="24"/>
          <w:lang w:val="pt-PT"/>
        </w:rPr>
        <w:t>ã</w:t>
      </w:r>
      <w:r>
        <w:rPr>
          <w:rStyle w:val="Nenhum"/>
          <w:sz w:val="24"/>
          <w:szCs w:val="24"/>
          <w:lang w:val="en-US"/>
        </w:rPr>
        <w:t xml:space="preserve">o </w:t>
      </w:r>
      <w:proofErr w:type="spellStart"/>
      <w:r>
        <w:rPr>
          <w:rStyle w:val="Nenhum"/>
          <w:sz w:val="24"/>
          <w:szCs w:val="24"/>
          <w:lang w:val="en-US"/>
        </w:rPr>
        <w:t>respons</w:t>
      </w:r>
      <w:proofErr w:type="spellEnd"/>
      <w:r>
        <w:rPr>
          <w:rStyle w:val="Nenhum"/>
          <w:sz w:val="24"/>
          <w:szCs w:val="24"/>
        </w:rPr>
        <w:t>á</w:t>
      </w:r>
      <w:r>
        <w:rPr>
          <w:rStyle w:val="Nenhum"/>
          <w:sz w:val="24"/>
          <w:szCs w:val="24"/>
          <w:lang w:val="pt-PT"/>
        </w:rPr>
        <w:t>vel pelo edital, nos casos em que o referido servidor tiver atuado na etapa de elaboração do edital, na etapa de an</w:t>
      </w:r>
      <w:r>
        <w:rPr>
          <w:rStyle w:val="Nenhum"/>
          <w:sz w:val="24"/>
          <w:szCs w:val="24"/>
        </w:rPr>
        <w:t>á</w:t>
      </w:r>
      <w:r>
        <w:rPr>
          <w:rStyle w:val="Nenhum"/>
          <w:sz w:val="24"/>
          <w:szCs w:val="24"/>
          <w:lang w:val="pt-PT"/>
        </w:rPr>
        <w:t>lise de propostas ou na etapa de julgamento de recursos; e</w:t>
      </w:r>
    </w:p>
    <w:p w14:paraId="5D5F0D6D" w14:textId="004813C3" w:rsidR="00DB79F9" w:rsidRDefault="004121A2">
      <w:pPr>
        <w:pStyle w:val="Corpo"/>
        <w:spacing w:before="240" w:after="200"/>
        <w:jc w:val="both"/>
        <w:rPr>
          <w:rStyle w:val="Nenhum"/>
          <w:sz w:val="24"/>
          <w:szCs w:val="24"/>
        </w:rPr>
      </w:pPr>
      <w:r>
        <w:rPr>
          <w:rStyle w:val="Nenhum"/>
          <w:sz w:val="24"/>
          <w:szCs w:val="24"/>
          <w:lang w:val="pt-PT"/>
        </w:rPr>
        <w:t>IV</w:t>
      </w:r>
      <w:r w:rsidR="0047345D">
        <w:rPr>
          <w:rStyle w:val="Nenhum"/>
          <w:sz w:val="24"/>
          <w:szCs w:val="24"/>
          <w:lang w:val="pt-PT"/>
        </w:rPr>
        <w:t xml:space="preserve"> - sejam Chefes do Poder Executivo (Governadores, Prefeitos), Secret</w:t>
      </w:r>
      <w:r w:rsidR="0047345D">
        <w:rPr>
          <w:rStyle w:val="Nenhum"/>
          <w:sz w:val="24"/>
          <w:szCs w:val="24"/>
        </w:rPr>
        <w:t>á</w:t>
      </w:r>
      <w:r w:rsidR="0047345D">
        <w:rPr>
          <w:rStyle w:val="Nenhum"/>
          <w:sz w:val="24"/>
          <w:szCs w:val="24"/>
          <w:lang w:val="pt-PT"/>
        </w:rPr>
        <w:t>rios de Estado ou de Munic</w:t>
      </w:r>
      <w:r w:rsidR="0047345D">
        <w:rPr>
          <w:rStyle w:val="Nenhum"/>
          <w:sz w:val="24"/>
          <w:szCs w:val="24"/>
        </w:rPr>
        <w:t>í</w:t>
      </w:r>
      <w:r w:rsidR="0047345D">
        <w:rPr>
          <w:rStyle w:val="Nenhum"/>
          <w:sz w:val="24"/>
          <w:szCs w:val="24"/>
          <w:lang w:val="it-IT"/>
        </w:rPr>
        <w:t>pio</w:t>
      </w:r>
      <w:r w:rsidR="0047345D">
        <w:rPr>
          <w:rStyle w:val="Nenhum"/>
          <w:sz w:val="24"/>
          <w:szCs w:val="24"/>
        </w:rPr>
        <w:t xml:space="preserve">, </w:t>
      </w:r>
      <w:r w:rsidR="0047345D">
        <w:rPr>
          <w:rStyle w:val="Nenhum"/>
          <w:sz w:val="24"/>
          <w:szCs w:val="24"/>
          <w:lang w:val="pt-PT"/>
        </w:rPr>
        <w:t>membros do Poder Legislativo (Ex.: Deputados, Senadores, Vereadores) e do Poder Judici</w:t>
      </w:r>
      <w:r w:rsidR="0047345D">
        <w:rPr>
          <w:rStyle w:val="Nenhum"/>
          <w:sz w:val="24"/>
          <w:szCs w:val="24"/>
        </w:rPr>
        <w:t>á</w:t>
      </w:r>
      <w:r w:rsidR="0047345D">
        <w:rPr>
          <w:rStyle w:val="Nenhum"/>
          <w:sz w:val="24"/>
          <w:szCs w:val="24"/>
          <w:lang w:val="it-IT"/>
        </w:rPr>
        <w:t>rio (Ju</w:t>
      </w:r>
      <w:r w:rsidR="0047345D">
        <w:rPr>
          <w:rStyle w:val="Nenhum"/>
          <w:sz w:val="24"/>
          <w:szCs w:val="24"/>
        </w:rPr>
        <w:t>í</w:t>
      </w:r>
      <w:r w:rsidR="0047345D">
        <w:rPr>
          <w:rStyle w:val="Nenhum"/>
          <w:sz w:val="24"/>
          <w:szCs w:val="24"/>
          <w:lang w:val="pt-PT"/>
        </w:rPr>
        <w:t>zes, Desembargadores, Ministros), bem como membros do Tribunal de Contas (Auditores e Conselheiros) e do Minist</w:t>
      </w:r>
      <w:r w:rsidR="0047345D">
        <w:rPr>
          <w:rStyle w:val="Nenhum"/>
          <w:sz w:val="24"/>
          <w:szCs w:val="24"/>
          <w:lang w:val="fr-FR"/>
        </w:rPr>
        <w:t>é</w:t>
      </w:r>
      <w:r w:rsidR="0047345D">
        <w:rPr>
          <w:rStyle w:val="Nenhum"/>
          <w:sz w:val="24"/>
          <w:szCs w:val="24"/>
          <w:lang w:val="pt-PT"/>
        </w:rPr>
        <w:t>rio P</w:t>
      </w:r>
      <w:r w:rsidR="0047345D">
        <w:rPr>
          <w:rStyle w:val="Nenhum"/>
          <w:sz w:val="24"/>
          <w:szCs w:val="24"/>
        </w:rPr>
        <w:t>ú</w:t>
      </w:r>
      <w:r w:rsidR="0047345D">
        <w:rPr>
          <w:rStyle w:val="Nenhum"/>
          <w:sz w:val="24"/>
          <w:szCs w:val="24"/>
          <w:lang w:val="pt-PT"/>
        </w:rPr>
        <w:t xml:space="preserve">blico (Promotor, Procurador) </w:t>
      </w:r>
    </w:p>
    <w:p w14:paraId="22930835" w14:textId="77777777" w:rsidR="00DB79F9" w:rsidRDefault="0047345D">
      <w:pPr>
        <w:pStyle w:val="Corpo"/>
        <w:spacing w:before="120" w:after="120" w:line="240" w:lineRule="auto"/>
        <w:ind w:right="120"/>
        <w:jc w:val="both"/>
        <w:rPr>
          <w:rStyle w:val="Nenhum"/>
          <w:sz w:val="24"/>
          <w:szCs w:val="24"/>
        </w:rPr>
      </w:pPr>
      <w:proofErr w:type="spellStart"/>
      <w:r>
        <w:rPr>
          <w:rStyle w:val="Nenhum"/>
          <w:b/>
          <w:bCs/>
          <w:sz w:val="24"/>
          <w:szCs w:val="24"/>
        </w:rPr>
        <w:t>Aten</w:t>
      </w:r>
      <w:proofErr w:type="spellEnd"/>
      <w:r>
        <w:rPr>
          <w:rStyle w:val="Nenhum"/>
          <w:b/>
          <w:bCs/>
          <w:sz w:val="24"/>
          <w:szCs w:val="24"/>
          <w:lang w:val="pt-PT"/>
        </w:rPr>
        <w:t>çã</w:t>
      </w:r>
      <w:r>
        <w:rPr>
          <w:rStyle w:val="Nenhum"/>
          <w:b/>
          <w:bCs/>
          <w:sz w:val="24"/>
          <w:szCs w:val="24"/>
          <w:lang w:val="ru-RU"/>
        </w:rPr>
        <w:t>o!</w:t>
      </w:r>
      <w:r>
        <w:rPr>
          <w:rStyle w:val="Nenhum"/>
          <w:sz w:val="24"/>
          <w:szCs w:val="24"/>
          <w:lang w:val="pt-PT"/>
        </w:rPr>
        <w:t xml:space="preserve"> O agente cultural que integrar Conselho de Cultura poder</w:t>
      </w:r>
      <w:r>
        <w:rPr>
          <w:rStyle w:val="Nenhum"/>
          <w:sz w:val="24"/>
          <w:szCs w:val="24"/>
        </w:rPr>
        <w:t xml:space="preserve">á </w:t>
      </w:r>
      <w:r>
        <w:rPr>
          <w:rStyle w:val="Nenhum"/>
          <w:sz w:val="24"/>
          <w:szCs w:val="24"/>
          <w:lang w:val="pt-PT"/>
        </w:rPr>
        <w:t>concorrer nesse Edital, desde que não se enquadre nas situações previstas no item 2.6.</w:t>
      </w:r>
    </w:p>
    <w:p w14:paraId="7DAEAB86" w14:textId="38C62A59" w:rsidR="00DB79F9" w:rsidRDefault="0047345D">
      <w:pPr>
        <w:pStyle w:val="Corpo"/>
        <w:spacing w:before="120" w:after="120" w:line="240" w:lineRule="auto"/>
        <w:ind w:right="120"/>
        <w:jc w:val="both"/>
        <w:rPr>
          <w:rStyle w:val="Nenhum"/>
          <w:sz w:val="24"/>
          <w:szCs w:val="24"/>
        </w:rPr>
      </w:pPr>
      <w:proofErr w:type="spellStart"/>
      <w:r>
        <w:rPr>
          <w:rStyle w:val="Nenhum"/>
          <w:b/>
          <w:bCs/>
          <w:sz w:val="24"/>
          <w:szCs w:val="24"/>
        </w:rPr>
        <w:t>Aten</w:t>
      </w:r>
      <w:proofErr w:type="spellEnd"/>
      <w:r>
        <w:rPr>
          <w:rStyle w:val="Nenhum"/>
          <w:b/>
          <w:bCs/>
          <w:sz w:val="24"/>
          <w:szCs w:val="24"/>
          <w:lang w:val="pt-PT"/>
        </w:rPr>
        <w:t>çã</w:t>
      </w:r>
      <w:r>
        <w:rPr>
          <w:rStyle w:val="Nenhum"/>
          <w:b/>
          <w:bCs/>
          <w:sz w:val="24"/>
          <w:szCs w:val="24"/>
          <w:lang w:val="ru-RU"/>
        </w:rPr>
        <w:t>o!</w:t>
      </w:r>
      <w:r>
        <w:rPr>
          <w:rStyle w:val="Nenhum"/>
          <w:sz w:val="24"/>
          <w:szCs w:val="24"/>
          <w:lang w:val="pt-PT"/>
        </w:rPr>
        <w:t xml:space="preserve"> Quando se tratar de agentes culturais que constituem pessoas jur</w:t>
      </w:r>
      <w:r>
        <w:rPr>
          <w:rStyle w:val="Nenhum"/>
          <w:sz w:val="24"/>
          <w:szCs w:val="24"/>
        </w:rPr>
        <w:t>í</w:t>
      </w:r>
      <w:r>
        <w:rPr>
          <w:rStyle w:val="Nenhum"/>
          <w:sz w:val="24"/>
          <w:szCs w:val="24"/>
          <w:lang w:val="pt-PT"/>
        </w:rPr>
        <w:t>dicas, estarão impedidas de apresentar projetos aquelas cujos s</w:t>
      </w:r>
      <w:proofErr w:type="spellStart"/>
      <w:r>
        <w:rPr>
          <w:rStyle w:val="Nenhum"/>
          <w:sz w:val="24"/>
          <w:szCs w:val="24"/>
          <w:lang w:val="es-ES_tradnl"/>
        </w:rPr>
        <w:t>ó</w:t>
      </w:r>
      <w:proofErr w:type="spellEnd"/>
      <w:r>
        <w:rPr>
          <w:rStyle w:val="Nenhum"/>
          <w:sz w:val="24"/>
          <w:szCs w:val="24"/>
          <w:lang w:val="pt-PT"/>
        </w:rPr>
        <w:t>cios, diretores e/ou administradores se enquadrarem nas situações descritas neste item</w:t>
      </w:r>
      <w:r w:rsidR="00BD3689">
        <w:rPr>
          <w:rStyle w:val="Nenhum"/>
          <w:sz w:val="24"/>
          <w:szCs w:val="24"/>
          <w:lang w:val="pt-PT"/>
        </w:rPr>
        <w:t xml:space="preserve"> 2.6</w:t>
      </w:r>
      <w:r>
        <w:rPr>
          <w:rStyle w:val="Nenhum"/>
          <w:sz w:val="24"/>
          <w:szCs w:val="24"/>
          <w:lang w:val="pt-PT"/>
        </w:rPr>
        <w:t>.</w:t>
      </w:r>
    </w:p>
    <w:p w14:paraId="30F71E74" w14:textId="31162273" w:rsidR="00DB79F9" w:rsidRDefault="0047345D">
      <w:pPr>
        <w:pStyle w:val="Corpo"/>
        <w:spacing w:before="120" w:after="120" w:line="240" w:lineRule="auto"/>
        <w:ind w:right="120"/>
        <w:jc w:val="both"/>
        <w:rPr>
          <w:rStyle w:val="Nenhum"/>
          <w:sz w:val="24"/>
          <w:szCs w:val="24"/>
          <w:lang w:val="pt-PT"/>
        </w:rPr>
      </w:pPr>
      <w:proofErr w:type="spellStart"/>
      <w:r>
        <w:rPr>
          <w:rStyle w:val="Nenhum"/>
          <w:b/>
          <w:bCs/>
          <w:sz w:val="24"/>
          <w:szCs w:val="24"/>
        </w:rPr>
        <w:lastRenderedPageBreak/>
        <w:t>Aten</w:t>
      </w:r>
      <w:proofErr w:type="spellEnd"/>
      <w:r>
        <w:rPr>
          <w:rStyle w:val="Nenhum"/>
          <w:b/>
          <w:bCs/>
          <w:sz w:val="24"/>
          <w:szCs w:val="24"/>
          <w:lang w:val="pt-PT"/>
        </w:rPr>
        <w:t>çã</w:t>
      </w:r>
      <w:r>
        <w:rPr>
          <w:rStyle w:val="Nenhum"/>
          <w:b/>
          <w:bCs/>
          <w:sz w:val="24"/>
          <w:szCs w:val="24"/>
          <w:lang w:val="ru-RU"/>
        </w:rPr>
        <w:t xml:space="preserve">o! </w:t>
      </w:r>
      <w:r>
        <w:rPr>
          <w:rStyle w:val="Nenhum"/>
          <w:sz w:val="24"/>
          <w:szCs w:val="24"/>
          <w:lang w:val="pt-PT"/>
        </w:rPr>
        <w:t xml:space="preserve">A </w:t>
      </w:r>
      <w:r w:rsidR="00BD3689">
        <w:rPr>
          <w:rStyle w:val="Nenhum"/>
          <w:sz w:val="24"/>
          <w:szCs w:val="24"/>
          <w:lang w:val="pt-PT"/>
        </w:rPr>
        <w:t>contribuição</w:t>
      </w:r>
      <w:r>
        <w:rPr>
          <w:rStyle w:val="Nenhum"/>
          <w:sz w:val="24"/>
          <w:szCs w:val="24"/>
          <w:lang w:val="pt-PT"/>
        </w:rPr>
        <w:t xml:space="preserve"> de agentes culturais nas consultas p</w:t>
      </w:r>
      <w:r>
        <w:rPr>
          <w:rStyle w:val="Nenhum"/>
          <w:sz w:val="24"/>
          <w:szCs w:val="24"/>
        </w:rPr>
        <w:t>ú</w:t>
      </w:r>
      <w:r>
        <w:rPr>
          <w:rStyle w:val="Nenhum"/>
          <w:sz w:val="24"/>
          <w:szCs w:val="24"/>
          <w:lang w:val="pt-PT"/>
        </w:rPr>
        <w:t>blicas não caracteriza participação direta na etapa de elaboração do edital</w:t>
      </w:r>
      <w:r w:rsidR="00BD3689">
        <w:rPr>
          <w:rStyle w:val="Nenhum"/>
          <w:sz w:val="24"/>
          <w:szCs w:val="24"/>
          <w:lang w:val="pt-PT"/>
        </w:rPr>
        <w:t xml:space="preserve">, portanto, </w:t>
      </w:r>
      <w:r>
        <w:rPr>
          <w:rStyle w:val="Nenhum"/>
          <w:sz w:val="24"/>
          <w:szCs w:val="24"/>
          <w:lang w:val="pt-PT"/>
        </w:rPr>
        <w:t>não inviabili</w:t>
      </w:r>
      <w:r w:rsidR="00BD3689">
        <w:rPr>
          <w:rStyle w:val="Nenhum"/>
          <w:sz w:val="24"/>
          <w:szCs w:val="24"/>
          <w:lang w:val="pt-PT"/>
        </w:rPr>
        <w:t>za a sua participação</w:t>
      </w:r>
      <w:r>
        <w:rPr>
          <w:rStyle w:val="Nenhum"/>
          <w:sz w:val="24"/>
          <w:szCs w:val="24"/>
          <w:lang w:val="pt-PT"/>
        </w:rPr>
        <w:t>.</w:t>
      </w:r>
    </w:p>
    <w:p w14:paraId="6AFA6501" w14:textId="77777777" w:rsidR="00AF4186" w:rsidRDefault="00AF4186">
      <w:pPr>
        <w:pStyle w:val="Corpo"/>
        <w:spacing w:before="120" w:after="120" w:line="240" w:lineRule="auto"/>
        <w:ind w:right="120"/>
        <w:jc w:val="both"/>
        <w:rPr>
          <w:rStyle w:val="Nenhum"/>
          <w:sz w:val="24"/>
          <w:szCs w:val="24"/>
          <w:lang w:val="pt-PT"/>
        </w:rPr>
      </w:pPr>
    </w:p>
    <w:p w14:paraId="2541CC8D" w14:textId="77777777" w:rsidR="008E70CA" w:rsidRPr="00A1536C" w:rsidRDefault="008E70CA" w:rsidP="008E70CA">
      <w:pPr>
        <w:pStyle w:val="Corpo"/>
        <w:numPr>
          <w:ilvl w:val="1"/>
          <w:numId w:val="28"/>
        </w:numPr>
        <w:spacing w:before="120" w:after="120" w:line="240" w:lineRule="auto"/>
        <w:ind w:right="120"/>
        <w:jc w:val="both"/>
        <w:rPr>
          <w:rStyle w:val="Nenhum"/>
          <w:b/>
          <w:bCs/>
          <w:sz w:val="24"/>
          <w:szCs w:val="24"/>
          <w:lang w:val="pt-PT"/>
        </w:rPr>
      </w:pPr>
      <w:r w:rsidRPr="00A1536C">
        <w:rPr>
          <w:rStyle w:val="Nenhum"/>
          <w:b/>
          <w:bCs/>
          <w:sz w:val="24"/>
          <w:szCs w:val="24"/>
          <w:lang w:val="pt-PT"/>
        </w:rPr>
        <w:t>Comissão de Formalização e acompanhamento da execução da PNAB.</w:t>
      </w:r>
    </w:p>
    <w:p w14:paraId="685107C6" w14:textId="1E3F3FC7" w:rsidR="008E70CA" w:rsidRDefault="008E70CA" w:rsidP="008E70CA">
      <w:pPr>
        <w:pStyle w:val="Corpo"/>
        <w:spacing w:before="120" w:after="120" w:line="240" w:lineRule="auto"/>
        <w:ind w:right="120"/>
        <w:jc w:val="both"/>
        <w:rPr>
          <w:rStyle w:val="Nenhum"/>
          <w:sz w:val="24"/>
          <w:szCs w:val="24"/>
          <w:lang w:val="pt-PT"/>
        </w:rPr>
      </w:pPr>
      <w:r w:rsidRPr="00516506">
        <w:rPr>
          <w:rStyle w:val="Nenhum"/>
          <w:sz w:val="24"/>
          <w:szCs w:val="24"/>
          <w:lang w:val="pt-PT"/>
        </w:rPr>
        <w:t xml:space="preserve">Farão parte desta comissão 05 membros: 03 indicados pela </w:t>
      </w:r>
      <w:r w:rsidR="00BD3689">
        <w:rPr>
          <w:rStyle w:val="Nenhum"/>
          <w:sz w:val="24"/>
          <w:szCs w:val="24"/>
          <w:lang w:val="pt-PT"/>
        </w:rPr>
        <w:t>Administração Pública</w:t>
      </w:r>
      <w:r w:rsidRPr="00516506">
        <w:rPr>
          <w:rStyle w:val="Nenhum"/>
          <w:sz w:val="24"/>
          <w:szCs w:val="24"/>
          <w:lang w:val="pt-PT"/>
        </w:rPr>
        <w:t>, 01 Representante da Atitude Produções e 01 representante da Sociedade Civ</w:t>
      </w:r>
      <w:r w:rsidR="00BD3689">
        <w:rPr>
          <w:rStyle w:val="Nenhum"/>
          <w:sz w:val="24"/>
          <w:szCs w:val="24"/>
          <w:lang w:val="pt-PT"/>
        </w:rPr>
        <w:t>i</w:t>
      </w:r>
      <w:r w:rsidRPr="00516506">
        <w:rPr>
          <w:rStyle w:val="Nenhum"/>
          <w:sz w:val="24"/>
          <w:szCs w:val="24"/>
          <w:lang w:val="pt-PT"/>
        </w:rPr>
        <w:t>l.</w:t>
      </w:r>
    </w:p>
    <w:p w14:paraId="61CEC533" w14:textId="77777777" w:rsidR="004121A2" w:rsidRDefault="004121A2">
      <w:pPr>
        <w:pStyle w:val="Corpo"/>
        <w:spacing w:before="120" w:after="120" w:line="240" w:lineRule="auto"/>
        <w:ind w:right="120"/>
        <w:jc w:val="both"/>
        <w:rPr>
          <w:rStyle w:val="Nenhum"/>
          <w:sz w:val="24"/>
          <w:szCs w:val="24"/>
        </w:rPr>
      </w:pPr>
    </w:p>
    <w:p w14:paraId="13581BD7" w14:textId="77777777" w:rsidR="00DB79F9" w:rsidRDefault="0047345D">
      <w:pPr>
        <w:pStyle w:val="Corpo"/>
        <w:numPr>
          <w:ilvl w:val="0"/>
          <w:numId w:val="8"/>
        </w:numPr>
        <w:spacing w:before="220" w:after="220"/>
        <w:jc w:val="both"/>
        <w:rPr>
          <w:b/>
          <w:bCs/>
          <w:sz w:val="24"/>
          <w:szCs w:val="24"/>
          <w:lang w:val="pt-PT"/>
        </w:rPr>
      </w:pPr>
      <w:r>
        <w:rPr>
          <w:rStyle w:val="Nenhum"/>
          <w:b/>
          <w:bCs/>
          <w:sz w:val="24"/>
          <w:szCs w:val="24"/>
          <w:lang w:val="pt-PT"/>
        </w:rPr>
        <w:t>ETAPAS</w:t>
      </w:r>
    </w:p>
    <w:p w14:paraId="3630B676" w14:textId="77777777" w:rsidR="00DB79F9" w:rsidRDefault="0047345D">
      <w:pPr>
        <w:pStyle w:val="Corpo"/>
        <w:spacing w:before="120" w:after="120" w:line="240" w:lineRule="auto"/>
        <w:ind w:right="120"/>
        <w:jc w:val="both"/>
        <w:rPr>
          <w:rStyle w:val="Nenhum"/>
          <w:sz w:val="24"/>
          <w:szCs w:val="24"/>
        </w:rPr>
      </w:pPr>
      <w:r>
        <w:rPr>
          <w:rStyle w:val="Nenhum"/>
          <w:sz w:val="24"/>
          <w:szCs w:val="24"/>
          <w:lang w:val="pt-PT"/>
        </w:rPr>
        <w:t xml:space="preserve">Este edital </w:t>
      </w:r>
      <w:r>
        <w:rPr>
          <w:rStyle w:val="Nenhum"/>
          <w:sz w:val="24"/>
          <w:szCs w:val="24"/>
          <w:lang w:val="fr-FR"/>
        </w:rPr>
        <w:t xml:space="preserve">é </w:t>
      </w:r>
      <w:r>
        <w:rPr>
          <w:rStyle w:val="Nenhum"/>
          <w:sz w:val="24"/>
          <w:szCs w:val="24"/>
          <w:lang w:val="pt-PT"/>
        </w:rPr>
        <w:t>composto pelas seguintes etapas:</w:t>
      </w:r>
    </w:p>
    <w:p w14:paraId="6C6E017E" w14:textId="78D31765" w:rsidR="0043048D" w:rsidRDefault="0047345D" w:rsidP="0043048D">
      <w:pPr>
        <w:pStyle w:val="Corp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right="120"/>
        <w:jc w:val="both"/>
        <w:rPr>
          <w:sz w:val="24"/>
          <w:szCs w:val="24"/>
          <w:lang w:val="fr-FR"/>
        </w:rPr>
      </w:pPr>
      <w:r>
        <w:rPr>
          <w:rStyle w:val="Nenhum"/>
          <w:b/>
          <w:bCs/>
          <w:sz w:val="24"/>
          <w:szCs w:val="24"/>
          <w:lang w:val="fr-FR"/>
        </w:rPr>
        <w:t>Inscri</w:t>
      </w:r>
      <w:r>
        <w:rPr>
          <w:rStyle w:val="Nenhum"/>
          <w:b/>
          <w:bCs/>
          <w:sz w:val="24"/>
          <w:szCs w:val="24"/>
          <w:lang w:val="pt-PT"/>
        </w:rPr>
        <w:t>çõ</w:t>
      </w:r>
      <w:r>
        <w:rPr>
          <w:rStyle w:val="Nenhum"/>
          <w:b/>
          <w:bCs/>
          <w:sz w:val="24"/>
          <w:szCs w:val="24"/>
          <w:lang w:val="fr-FR"/>
        </w:rPr>
        <w:t xml:space="preserve">es </w:t>
      </w:r>
      <w:r>
        <w:rPr>
          <w:rStyle w:val="Nenhum"/>
          <w:b/>
          <w:bCs/>
          <w:sz w:val="24"/>
          <w:szCs w:val="24"/>
        </w:rPr>
        <w:t xml:space="preserve">– </w:t>
      </w:r>
      <w:r w:rsidR="0043048D">
        <w:rPr>
          <w:rStyle w:val="Nenhum"/>
          <w:sz w:val="24"/>
          <w:szCs w:val="24"/>
          <w:lang w:val="pt-PT"/>
        </w:rPr>
        <w:t xml:space="preserve">etapa de preenchimento do formulário </w:t>
      </w:r>
      <w:r w:rsidR="0043048D">
        <w:rPr>
          <w:rStyle w:val="Nenhum"/>
          <w:sz w:val="24"/>
          <w:szCs w:val="24"/>
          <w:lang w:val="pt-PT"/>
        </w:rPr>
        <w:t>de inscrição</w:t>
      </w:r>
    </w:p>
    <w:p w14:paraId="48E14CE0" w14:textId="5E7EC030" w:rsidR="00DB79F9" w:rsidRDefault="0047345D">
      <w:pPr>
        <w:pStyle w:val="Corpo"/>
        <w:numPr>
          <w:ilvl w:val="0"/>
          <w:numId w:val="10"/>
        </w:numPr>
        <w:spacing w:before="120" w:after="120" w:line="240" w:lineRule="auto"/>
        <w:ind w:right="120"/>
        <w:jc w:val="both"/>
        <w:rPr>
          <w:sz w:val="24"/>
          <w:szCs w:val="24"/>
        </w:rPr>
      </w:pPr>
      <w:r>
        <w:rPr>
          <w:rStyle w:val="Nenhum"/>
          <w:b/>
          <w:bCs/>
          <w:sz w:val="24"/>
          <w:szCs w:val="24"/>
        </w:rPr>
        <w:t>Sele</w:t>
      </w:r>
      <w:r>
        <w:rPr>
          <w:rStyle w:val="Nenhum"/>
          <w:b/>
          <w:bCs/>
          <w:sz w:val="24"/>
          <w:szCs w:val="24"/>
          <w:lang w:val="pt-PT"/>
        </w:rPr>
        <w:t>çã</w:t>
      </w:r>
      <w:r>
        <w:rPr>
          <w:rStyle w:val="Nenhum"/>
          <w:b/>
          <w:bCs/>
          <w:sz w:val="24"/>
          <w:szCs w:val="24"/>
        </w:rPr>
        <w:t>o –</w:t>
      </w:r>
      <w:r>
        <w:rPr>
          <w:rStyle w:val="Nenhum"/>
          <w:sz w:val="24"/>
          <w:szCs w:val="24"/>
          <w:lang w:val="pt-PT"/>
        </w:rPr>
        <w:t xml:space="preserve"> etapa em que uma comissão analisa e seleciona </w:t>
      </w:r>
      <w:r w:rsidR="0043048D">
        <w:rPr>
          <w:rStyle w:val="Nenhum"/>
          <w:sz w:val="24"/>
          <w:szCs w:val="24"/>
          <w:lang w:val="pt-PT"/>
        </w:rPr>
        <w:t>a inscrição</w:t>
      </w:r>
    </w:p>
    <w:p w14:paraId="064F0D5D" w14:textId="77777777" w:rsidR="00DB79F9" w:rsidRDefault="0047345D">
      <w:pPr>
        <w:pStyle w:val="Corpo"/>
        <w:numPr>
          <w:ilvl w:val="0"/>
          <w:numId w:val="10"/>
        </w:numPr>
        <w:spacing w:before="120" w:after="120" w:line="240" w:lineRule="auto"/>
        <w:ind w:right="120"/>
        <w:jc w:val="both"/>
        <w:rPr>
          <w:sz w:val="24"/>
          <w:szCs w:val="24"/>
          <w:lang w:val="it-IT"/>
        </w:rPr>
      </w:pPr>
      <w:r>
        <w:rPr>
          <w:rStyle w:val="Nenhum"/>
          <w:b/>
          <w:bCs/>
          <w:sz w:val="24"/>
          <w:szCs w:val="24"/>
          <w:lang w:val="it-IT"/>
        </w:rPr>
        <w:t>Habilita</w:t>
      </w:r>
      <w:r>
        <w:rPr>
          <w:rStyle w:val="Nenhum"/>
          <w:b/>
          <w:bCs/>
          <w:sz w:val="24"/>
          <w:szCs w:val="24"/>
          <w:lang w:val="pt-PT"/>
        </w:rPr>
        <w:t>çã</w:t>
      </w:r>
      <w:r>
        <w:rPr>
          <w:rStyle w:val="Nenhum"/>
          <w:b/>
          <w:bCs/>
          <w:sz w:val="24"/>
          <w:szCs w:val="24"/>
        </w:rPr>
        <w:t>o –</w:t>
      </w:r>
      <w:r>
        <w:rPr>
          <w:rStyle w:val="Nenhum"/>
          <w:sz w:val="24"/>
          <w:szCs w:val="24"/>
          <w:lang w:val="pt-PT"/>
        </w:rPr>
        <w:t xml:space="preserve"> etapa em que os agentes culturais selecionados na etapa anterior serão convocados para apresentar documentos de habilitaçã</w:t>
      </w:r>
      <w:r>
        <w:rPr>
          <w:rStyle w:val="Nenhum"/>
          <w:sz w:val="24"/>
          <w:szCs w:val="24"/>
        </w:rPr>
        <w:t>o</w:t>
      </w:r>
    </w:p>
    <w:p w14:paraId="21C0500D" w14:textId="34EC307D" w:rsidR="00DB79F9" w:rsidRDefault="0047345D">
      <w:pPr>
        <w:pStyle w:val="Corpo"/>
        <w:numPr>
          <w:ilvl w:val="0"/>
          <w:numId w:val="10"/>
        </w:numPr>
        <w:spacing w:before="120" w:after="120" w:line="240" w:lineRule="auto"/>
        <w:ind w:right="120"/>
        <w:jc w:val="both"/>
        <w:rPr>
          <w:sz w:val="24"/>
          <w:szCs w:val="24"/>
          <w:lang w:val="pt-PT"/>
        </w:rPr>
      </w:pPr>
      <w:r>
        <w:rPr>
          <w:rStyle w:val="Nenhum"/>
          <w:b/>
          <w:bCs/>
          <w:sz w:val="24"/>
          <w:szCs w:val="24"/>
          <w:lang w:val="pt-PT"/>
        </w:rPr>
        <w:t xml:space="preserve">Assinatura </w:t>
      </w:r>
      <w:r w:rsidR="008E70CA" w:rsidRPr="008E70CA">
        <w:rPr>
          <w:rStyle w:val="Nenhum"/>
          <w:b/>
          <w:bCs/>
          <w:sz w:val="24"/>
          <w:szCs w:val="24"/>
          <w:lang w:val="pt-PT"/>
        </w:rPr>
        <w:t xml:space="preserve">do Termo de Premiação Cultural – </w:t>
      </w:r>
      <w:r w:rsidR="008E70CA" w:rsidRPr="008E70CA">
        <w:rPr>
          <w:rStyle w:val="Nenhum"/>
          <w:sz w:val="24"/>
          <w:szCs w:val="24"/>
          <w:lang w:val="pt-PT"/>
        </w:rPr>
        <w:t>etapa em que os agentes culturais habilitados serão convocados para assinar o Termo de Premiação Cultural</w:t>
      </w:r>
    </w:p>
    <w:p w14:paraId="69CBBD17" w14:textId="77777777" w:rsidR="00DB79F9" w:rsidRDefault="00DB79F9">
      <w:pPr>
        <w:pStyle w:val="Corpo"/>
        <w:spacing w:before="120" w:after="120" w:line="240" w:lineRule="auto"/>
        <w:ind w:left="720" w:right="120"/>
        <w:jc w:val="both"/>
        <w:rPr>
          <w:rStyle w:val="Nenhum"/>
          <w:sz w:val="24"/>
          <w:szCs w:val="24"/>
        </w:rPr>
      </w:pPr>
    </w:p>
    <w:p w14:paraId="4822084D" w14:textId="77777777" w:rsidR="00DB79F9" w:rsidRPr="004121A2" w:rsidRDefault="0047345D">
      <w:pPr>
        <w:pStyle w:val="Corpo"/>
        <w:numPr>
          <w:ilvl w:val="0"/>
          <w:numId w:val="11"/>
        </w:numPr>
        <w:spacing w:before="120" w:after="120" w:line="240" w:lineRule="auto"/>
        <w:ind w:right="120"/>
        <w:jc w:val="both"/>
        <w:rPr>
          <w:rStyle w:val="Nenhum"/>
          <w:b/>
          <w:bCs/>
          <w:sz w:val="24"/>
          <w:szCs w:val="24"/>
          <w:lang w:val="de-DE"/>
        </w:rPr>
      </w:pPr>
      <w:r>
        <w:rPr>
          <w:rStyle w:val="Nenhum"/>
          <w:b/>
          <w:bCs/>
          <w:sz w:val="24"/>
          <w:szCs w:val="24"/>
          <w:lang w:val="de-DE"/>
        </w:rPr>
        <w:t>INSCRI</w:t>
      </w:r>
      <w:r>
        <w:rPr>
          <w:rStyle w:val="Nenhum"/>
          <w:b/>
          <w:bCs/>
          <w:sz w:val="24"/>
          <w:szCs w:val="24"/>
        </w:rPr>
        <w:t>ÇÕ</w:t>
      </w:r>
      <w:r>
        <w:rPr>
          <w:rStyle w:val="Nenhum"/>
          <w:b/>
          <w:bCs/>
          <w:sz w:val="24"/>
          <w:szCs w:val="24"/>
          <w:lang w:val="pt-PT"/>
        </w:rPr>
        <w:t>ES</w:t>
      </w:r>
    </w:p>
    <w:p w14:paraId="2460CC8D" w14:textId="77777777" w:rsidR="004121A2" w:rsidRDefault="004121A2" w:rsidP="004121A2">
      <w:pPr>
        <w:pStyle w:val="Corpo"/>
        <w:spacing w:before="120" w:after="120" w:line="240" w:lineRule="auto"/>
        <w:ind w:left="720" w:right="120"/>
        <w:jc w:val="both"/>
        <w:rPr>
          <w:b/>
          <w:bCs/>
          <w:sz w:val="24"/>
          <w:szCs w:val="24"/>
          <w:lang w:val="de-DE"/>
        </w:rPr>
      </w:pPr>
    </w:p>
    <w:p w14:paraId="5CA54FDB" w14:textId="77777777" w:rsidR="00DB79F9" w:rsidRDefault="0047345D">
      <w:pPr>
        <w:pStyle w:val="Corpo"/>
        <w:numPr>
          <w:ilvl w:val="1"/>
          <w:numId w:val="2"/>
        </w:numPr>
        <w:spacing w:before="120" w:after="120" w:line="240" w:lineRule="auto"/>
        <w:ind w:right="120"/>
        <w:jc w:val="both"/>
        <w:rPr>
          <w:b/>
          <w:bCs/>
          <w:sz w:val="24"/>
          <w:szCs w:val="24"/>
          <w:lang w:val="pt-PT"/>
        </w:rPr>
      </w:pPr>
      <w:r>
        <w:rPr>
          <w:rStyle w:val="Nenhum"/>
          <w:b/>
          <w:bCs/>
          <w:sz w:val="24"/>
          <w:szCs w:val="24"/>
          <w:lang w:val="pt-PT"/>
        </w:rPr>
        <w:t>Como se inscrever</w:t>
      </w:r>
    </w:p>
    <w:p w14:paraId="7F9FF947" w14:textId="553566BD" w:rsidR="00DB79F9" w:rsidRDefault="0047345D">
      <w:pPr>
        <w:pStyle w:val="Corpo"/>
        <w:spacing w:before="120" w:after="120" w:line="240" w:lineRule="auto"/>
        <w:ind w:right="120"/>
        <w:jc w:val="both"/>
        <w:rPr>
          <w:rStyle w:val="Nenhum"/>
          <w:color w:val="FF0000"/>
          <w:sz w:val="24"/>
          <w:szCs w:val="24"/>
          <w:u w:color="FF0000"/>
        </w:rPr>
      </w:pPr>
      <w:r>
        <w:rPr>
          <w:rStyle w:val="Nenhum"/>
          <w:sz w:val="24"/>
          <w:szCs w:val="24"/>
          <w:lang w:val="pt-PT"/>
        </w:rPr>
        <w:t xml:space="preserve">O agente cultural deve encaminhar por forma eletrônica, via </w:t>
      </w:r>
      <w:r w:rsidR="004121A2">
        <w:rPr>
          <w:rStyle w:val="Nenhum"/>
          <w:sz w:val="24"/>
          <w:szCs w:val="24"/>
          <w:lang w:val="pt-PT"/>
        </w:rPr>
        <w:t>Mapa Cultural de Caruaru</w:t>
      </w:r>
      <w:r>
        <w:rPr>
          <w:rStyle w:val="Nenhum"/>
          <w:sz w:val="24"/>
          <w:szCs w:val="24"/>
          <w:lang w:val="pt-PT"/>
        </w:rPr>
        <w:t xml:space="preserve"> </w:t>
      </w:r>
      <w:hyperlink r:id="rId9" w:history="1">
        <w:r w:rsidR="00A95B9E" w:rsidRPr="00730409">
          <w:rPr>
            <w:rStyle w:val="Hyperlink"/>
            <w:sz w:val="24"/>
            <w:szCs w:val="24"/>
            <w:lang w:val="pt-PT"/>
          </w:rPr>
          <w:t>https://mapacultural.caruaru.pe.gov.br</w:t>
        </w:r>
      </w:hyperlink>
      <w:r>
        <w:rPr>
          <w:rStyle w:val="Nenhum"/>
          <w:sz w:val="24"/>
          <w:szCs w:val="24"/>
          <w:lang w:val="pt-PT"/>
        </w:rPr>
        <w:t xml:space="preserve"> a seguinte documentaçã</w:t>
      </w:r>
      <w:r>
        <w:rPr>
          <w:rStyle w:val="Nenhum"/>
          <w:sz w:val="24"/>
          <w:szCs w:val="24"/>
          <w:lang w:val="it-IT"/>
        </w:rPr>
        <w:t xml:space="preserve">o: </w:t>
      </w:r>
    </w:p>
    <w:p w14:paraId="372B219D" w14:textId="77777777" w:rsidR="00DB79F9" w:rsidRDefault="0047345D">
      <w:pPr>
        <w:pStyle w:val="Corpo"/>
        <w:spacing w:before="120" w:after="120" w:line="240" w:lineRule="auto"/>
        <w:ind w:right="120"/>
        <w:jc w:val="both"/>
        <w:rPr>
          <w:rStyle w:val="Nenhum"/>
          <w:sz w:val="24"/>
          <w:szCs w:val="24"/>
        </w:rPr>
      </w:pPr>
      <w:r>
        <w:rPr>
          <w:rStyle w:val="Nenhum"/>
          <w:sz w:val="24"/>
          <w:szCs w:val="24"/>
        </w:rPr>
        <w:t xml:space="preserve">a) </w:t>
      </w:r>
      <w:proofErr w:type="spellStart"/>
      <w:r>
        <w:rPr>
          <w:rStyle w:val="Nenhum"/>
          <w:sz w:val="24"/>
          <w:szCs w:val="24"/>
        </w:rPr>
        <w:t>Formulá</w:t>
      </w:r>
      <w:proofErr w:type="spellEnd"/>
      <w:r>
        <w:rPr>
          <w:rStyle w:val="Nenhum"/>
          <w:sz w:val="24"/>
          <w:szCs w:val="24"/>
          <w:lang w:val="pt-PT"/>
        </w:rPr>
        <w:t>rio de inscrição (Anexo II);</w:t>
      </w:r>
      <w:r>
        <w:rPr>
          <w:rStyle w:val="Nenhum"/>
          <w:sz w:val="24"/>
          <w:szCs w:val="24"/>
        </w:rPr>
        <w:t> </w:t>
      </w:r>
    </w:p>
    <w:p w14:paraId="0CB55197" w14:textId="2F208FE0" w:rsidR="00DB79F9" w:rsidRDefault="0047345D">
      <w:pPr>
        <w:pStyle w:val="Corpo"/>
        <w:spacing w:before="120" w:after="120" w:line="240" w:lineRule="auto"/>
        <w:ind w:right="120"/>
        <w:jc w:val="both"/>
        <w:rPr>
          <w:rStyle w:val="Nenhum"/>
          <w:sz w:val="24"/>
          <w:szCs w:val="24"/>
        </w:rPr>
      </w:pPr>
      <w:r>
        <w:rPr>
          <w:rStyle w:val="Nenhum"/>
          <w:sz w:val="24"/>
          <w:szCs w:val="24"/>
          <w:lang w:val="pt-PT"/>
        </w:rPr>
        <w:t xml:space="preserve">b) Materiais que comprovem a atuação do agente cultural </w:t>
      </w:r>
      <w:r w:rsidR="00275A28" w:rsidRPr="00275A28">
        <w:rPr>
          <w:rStyle w:val="Nenhum"/>
          <w:sz w:val="24"/>
          <w:szCs w:val="24"/>
          <w:lang w:val="pt-PT"/>
        </w:rPr>
        <w:t>nos distritos e nas áreas periféricas, de vulnerabilidade, e quilombolas no Município de Caruaru há pelo menos 24 meses</w:t>
      </w:r>
      <w:r>
        <w:rPr>
          <w:rStyle w:val="Nenhum"/>
          <w:sz w:val="24"/>
          <w:szCs w:val="24"/>
          <w:lang w:val="pt-PT"/>
        </w:rPr>
        <w:t>,</w:t>
      </w:r>
      <w:r>
        <w:rPr>
          <w:rStyle w:val="Nenhum"/>
          <w:color w:val="FF0000"/>
          <w:sz w:val="24"/>
          <w:szCs w:val="24"/>
          <w:u w:color="FF0000"/>
        </w:rPr>
        <w:t xml:space="preserve"> </w:t>
      </w:r>
      <w:r>
        <w:rPr>
          <w:rStyle w:val="Nenhum"/>
          <w:sz w:val="24"/>
          <w:szCs w:val="24"/>
          <w:lang w:val="pt-PT"/>
        </w:rPr>
        <w:t>de quaisquer natureza, tais como cartazes, folders, fotografias, DVDs, CDs, folhetos, mat</w:t>
      </w:r>
      <w:r>
        <w:rPr>
          <w:rStyle w:val="Nenhum"/>
          <w:sz w:val="24"/>
          <w:szCs w:val="24"/>
          <w:lang w:val="fr-FR"/>
        </w:rPr>
        <w:t>é</w:t>
      </w:r>
      <w:r>
        <w:rPr>
          <w:rStyle w:val="Nenhum"/>
          <w:sz w:val="24"/>
          <w:szCs w:val="24"/>
          <w:lang w:val="pt-PT"/>
        </w:rPr>
        <w:t>rias de jornal, s</w:t>
      </w:r>
      <w:r>
        <w:rPr>
          <w:rStyle w:val="Nenhum"/>
          <w:sz w:val="24"/>
          <w:szCs w:val="24"/>
        </w:rPr>
        <w:t>í</w:t>
      </w:r>
      <w:r>
        <w:rPr>
          <w:rStyle w:val="Nenhum"/>
          <w:sz w:val="24"/>
          <w:szCs w:val="24"/>
          <w:lang w:val="pt-PT"/>
        </w:rPr>
        <w:t xml:space="preserve">tios da internet, outros materiais, devendo o material estar relacionado </w:t>
      </w:r>
      <w:r>
        <w:rPr>
          <w:rStyle w:val="Nenhum"/>
          <w:sz w:val="24"/>
          <w:szCs w:val="24"/>
        </w:rPr>
        <w:t xml:space="preserve">à </w:t>
      </w:r>
      <w:r>
        <w:rPr>
          <w:rStyle w:val="Nenhum"/>
          <w:sz w:val="24"/>
          <w:szCs w:val="24"/>
          <w:lang w:val="pt-PT"/>
        </w:rPr>
        <w:t>categoria para qual est</w:t>
      </w:r>
      <w:r>
        <w:rPr>
          <w:rStyle w:val="Nenhum"/>
          <w:sz w:val="24"/>
          <w:szCs w:val="24"/>
        </w:rPr>
        <w:t xml:space="preserve">á </w:t>
      </w:r>
      <w:r>
        <w:rPr>
          <w:rStyle w:val="Nenhum"/>
          <w:sz w:val="24"/>
          <w:szCs w:val="24"/>
          <w:lang w:val="pt-PT"/>
        </w:rPr>
        <w:t>sendo realizada a inscriçã</w:t>
      </w:r>
      <w:r>
        <w:rPr>
          <w:rStyle w:val="Nenhum"/>
          <w:sz w:val="24"/>
          <w:szCs w:val="24"/>
          <w:lang w:val="it-IT"/>
        </w:rPr>
        <w:t>o;</w:t>
      </w:r>
    </w:p>
    <w:p w14:paraId="2307C142" w14:textId="6A0E60AC" w:rsidR="00DB79F9" w:rsidRDefault="0047345D">
      <w:pPr>
        <w:pStyle w:val="Corpo"/>
        <w:spacing w:before="120" w:after="120" w:line="240" w:lineRule="auto"/>
        <w:ind w:right="120"/>
        <w:jc w:val="both"/>
        <w:rPr>
          <w:rStyle w:val="Nenhum"/>
          <w:sz w:val="24"/>
          <w:szCs w:val="24"/>
        </w:rPr>
      </w:pPr>
      <w:r>
        <w:rPr>
          <w:rStyle w:val="Nenhum"/>
          <w:sz w:val="24"/>
          <w:szCs w:val="24"/>
          <w:lang w:val="pt-PT"/>
        </w:rPr>
        <w:t>c) Declaração de representação, no caso de concorrer como coletivo sem CNPJ</w:t>
      </w:r>
      <w:r w:rsidR="0043048D">
        <w:rPr>
          <w:rStyle w:val="Nenhum"/>
          <w:sz w:val="24"/>
          <w:szCs w:val="24"/>
          <w:lang w:val="pt-PT"/>
        </w:rPr>
        <w:t xml:space="preserve"> (Anexo IV)</w:t>
      </w:r>
      <w:r>
        <w:rPr>
          <w:rStyle w:val="Nenhum"/>
          <w:sz w:val="24"/>
          <w:szCs w:val="24"/>
          <w:lang w:val="pt-PT"/>
        </w:rPr>
        <w:t>;</w:t>
      </w:r>
    </w:p>
    <w:p w14:paraId="7B8DCBAD" w14:textId="59BE1B44" w:rsidR="00DB79F9" w:rsidRDefault="0047345D">
      <w:pPr>
        <w:pStyle w:val="Corpo"/>
        <w:spacing w:before="120" w:after="120" w:line="240" w:lineRule="auto"/>
        <w:ind w:right="120"/>
        <w:jc w:val="both"/>
        <w:rPr>
          <w:rStyle w:val="Nenhum"/>
          <w:sz w:val="24"/>
          <w:szCs w:val="24"/>
          <w:lang w:val="pt-PT"/>
        </w:rPr>
      </w:pPr>
      <w:r>
        <w:rPr>
          <w:rStyle w:val="Nenhum"/>
          <w:sz w:val="24"/>
          <w:szCs w:val="24"/>
        </w:rPr>
        <w:t>d) Autodeclara</w:t>
      </w:r>
      <w:r>
        <w:rPr>
          <w:rStyle w:val="Nenhum"/>
          <w:sz w:val="24"/>
          <w:szCs w:val="24"/>
          <w:lang w:val="pt-PT"/>
        </w:rPr>
        <w:t>çã</w:t>
      </w:r>
      <w:r>
        <w:rPr>
          <w:rStyle w:val="Nenhum"/>
          <w:sz w:val="24"/>
          <w:szCs w:val="24"/>
        </w:rPr>
        <w:t xml:space="preserve">o </w:t>
      </w:r>
      <w:r>
        <w:rPr>
          <w:rStyle w:val="Nenhum"/>
          <w:sz w:val="24"/>
          <w:szCs w:val="24"/>
          <w:lang w:val="fr-FR"/>
        </w:rPr>
        <w:t>é</w:t>
      </w:r>
      <w:r>
        <w:rPr>
          <w:rStyle w:val="Nenhum"/>
          <w:sz w:val="24"/>
          <w:szCs w:val="24"/>
          <w:lang w:val="pt-PT"/>
        </w:rPr>
        <w:t>tnico-racial ou de pessoa com defici</w:t>
      </w:r>
      <w:r>
        <w:rPr>
          <w:rStyle w:val="Nenhum"/>
          <w:sz w:val="24"/>
          <w:szCs w:val="24"/>
        </w:rPr>
        <w:t>ê</w:t>
      </w:r>
      <w:r>
        <w:rPr>
          <w:rStyle w:val="Nenhum"/>
          <w:sz w:val="24"/>
          <w:szCs w:val="24"/>
          <w:lang w:val="pt-PT"/>
        </w:rPr>
        <w:t xml:space="preserve">ncia, se for concorrer </w:t>
      </w:r>
      <w:r>
        <w:rPr>
          <w:rStyle w:val="Nenhum"/>
          <w:sz w:val="24"/>
          <w:szCs w:val="24"/>
        </w:rPr>
        <w:t>à</w:t>
      </w:r>
      <w:r>
        <w:rPr>
          <w:rStyle w:val="Nenhum"/>
          <w:sz w:val="24"/>
          <w:szCs w:val="24"/>
          <w:lang w:val="pt-PT"/>
        </w:rPr>
        <w:t>s cotas</w:t>
      </w:r>
      <w:r w:rsidR="0043048D">
        <w:rPr>
          <w:rStyle w:val="Nenhum"/>
          <w:sz w:val="24"/>
          <w:szCs w:val="24"/>
          <w:lang w:val="pt-PT"/>
        </w:rPr>
        <w:t xml:space="preserve"> (Anexo VI e VII)</w:t>
      </w:r>
      <w:r>
        <w:rPr>
          <w:rStyle w:val="Nenhum"/>
          <w:sz w:val="24"/>
          <w:szCs w:val="24"/>
          <w:lang w:val="pt-PT"/>
        </w:rPr>
        <w:t>.</w:t>
      </w:r>
    </w:p>
    <w:p w14:paraId="651C188B" w14:textId="18C6835D" w:rsidR="005379B8" w:rsidRDefault="005379B8">
      <w:pPr>
        <w:pStyle w:val="Corpo"/>
        <w:spacing w:before="120" w:after="120" w:line="240" w:lineRule="auto"/>
        <w:ind w:right="120"/>
        <w:jc w:val="both"/>
        <w:rPr>
          <w:rStyle w:val="Nenhum"/>
          <w:sz w:val="24"/>
          <w:szCs w:val="24"/>
        </w:rPr>
      </w:pPr>
      <w:r>
        <w:rPr>
          <w:rStyle w:val="Nenhum"/>
          <w:sz w:val="24"/>
          <w:szCs w:val="24"/>
          <w:lang w:val="pt-PT"/>
        </w:rPr>
        <w:t xml:space="preserve">e) </w:t>
      </w:r>
      <w:r w:rsidRPr="00FE12AF">
        <w:rPr>
          <w:rStyle w:val="Nenhum"/>
          <w:sz w:val="24"/>
          <w:szCs w:val="24"/>
          <w:lang w:val="pt-PT"/>
        </w:rPr>
        <w:t>Autodeclaração para certificação dos Bônus Extras (LGBTAPIQNAP+,</w:t>
      </w:r>
      <w:r>
        <w:rPr>
          <w:rStyle w:val="Nenhum"/>
          <w:sz w:val="24"/>
          <w:szCs w:val="24"/>
          <w:lang w:val="pt-PT"/>
        </w:rPr>
        <w:t xml:space="preserve"> </w:t>
      </w:r>
      <w:r>
        <w:rPr>
          <w:rFonts w:eastAsia="Calibri" w:cs="Calibri"/>
          <w:sz w:val="24"/>
          <w:szCs w:val="24"/>
        </w:rPr>
        <w:t>pertencentes a povos e comunidades tradicionais e mães solo), Anexo I</w:t>
      </w:r>
      <w:r w:rsidR="00275A28">
        <w:rPr>
          <w:rFonts w:eastAsia="Calibri" w:cs="Calibri"/>
          <w:sz w:val="24"/>
          <w:szCs w:val="24"/>
        </w:rPr>
        <w:t>X</w:t>
      </w:r>
      <w:r>
        <w:rPr>
          <w:rFonts w:eastAsia="Calibri" w:cs="Calibri"/>
          <w:sz w:val="24"/>
          <w:szCs w:val="24"/>
        </w:rPr>
        <w:t xml:space="preserve"> deste edital.</w:t>
      </w:r>
    </w:p>
    <w:p w14:paraId="09CBAFBA" w14:textId="684BE6FA" w:rsidR="00DB79F9" w:rsidRPr="00A95B9E" w:rsidRDefault="0047345D">
      <w:pPr>
        <w:pStyle w:val="Corpo"/>
        <w:spacing w:before="120" w:after="120" w:line="240" w:lineRule="auto"/>
        <w:ind w:right="120"/>
        <w:jc w:val="both"/>
        <w:rPr>
          <w:rStyle w:val="Nenhum"/>
          <w:color w:val="auto"/>
          <w:u w:color="FF0000"/>
        </w:rPr>
      </w:pPr>
      <w:r w:rsidRPr="00A95B9E">
        <w:rPr>
          <w:rStyle w:val="Nenhum"/>
          <w:color w:val="auto"/>
          <w:sz w:val="24"/>
          <w:szCs w:val="24"/>
        </w:rPr>
        <w:t xml:space="preserve">Será </w:t>
      </w:r>
      <w:r w:rsidRPr="00A95B9E">
        <w:rPr>
          <w:rStyle w:val="Nenhum"/>
          <w:color w:val="auto"/>
          <w:sz w:val="24"/>
          <w:szCs w:val="24"/>
          <w:lang w:val="pt-PT"/>
        </w:rPr>
        <w:t>permitida a inscrição na forma oral, para o agente cultural em vulnerabilidade. Deste modo, o agente cultural pode comparecer a Fundação de Cultura de Caruaru para realizar sua inscriçã</w:t>
      </w:r>
      <w:r w:rsidRPr="00A95B9E">
        <w:rPr>
          <w:rStyle w:val="Nenhum"/>
          <w:color w:val="auto"/>
          <w:sz w:val="24"/>
          <w:szCs w:val="24"/>
          <w:lang w:val="es-ES_tradnl"/>
        </w:rPr>
        <w:t>o que ser</w:t>
      </w:r>
      <w:r w:rsidRPr="00A95B9E">
        <w:rPr>
          <w:rStyle w:val="Nenhum"/>
          <w:color w:val="auto"/>
          <w:sz w:val="24"/>
          <w:szCs w:val="24"/>
        </w:rPr>
        <w:t xml:space="preserve">á </w:t>
      </w:r>
      <w:r w:rsidRPr="00A95B9E">
        <w:rPr>
          <w:rStyle w:val="Nenhum"/>
          <w:color w:val="auto"/>
          <w:sz w:val="24"/>
          <w:szCs w:val="24"/>
          <w:lang w:val="pt-PT"/>
        </w:rPr>
        <w:t>registrada por servidor p</w:t>
      </w:r>
      <w:r w:rsidRPr="00A95B9E">
        <w:rPr>
          <w:rStyle w:val="Nenhum"/>
          <w:color w:val="auto"/>
          <w:sz w:val="24"/>
          <w:szCs w:val="24"/>
        </w:rPr>
        <w:t>ú</w:t>
      </w:r>
      <w:r w:rsidRPr="00A95B9E">
        <w:rPr>
          <w:rStyle w:val="Nenhum"/>
          <w:color w:val="auto"/>
          <w:sz w:val="24"/>
          <w:szCs w:val="24"/>
          <w:lang w:val="pt-PT"/>
        </w:rPr>
        <w:t>blico ou pessoa designada para esta funçã</w:t>
      </w:r>
      <w:r w:rsidRPr="00A95B9E">
        <w:rPr>
          <w:rStyle w:val="Nenhum"/>
          <w:color w:val="auto"/>
          <w:sz w:val="24"/>
          <w:szCs w:val="24"/>
          <w:lang w:val="it-IT"/>
        </w:rPr>
        <w:t>o.</w:t>
      </w:r>
      <w:r w:rsidRPr="00A95B9E">
        <w:rPr>
          <w:rStyle w:val="Nenhum"/>
          <w:color w:val="auto"/>
          <w:sz w:val="24"/>
          <w:szCs w:val="24"/>
        </w:rPr>
        <w:br/>
      </w:r>
    </w:p>
    <w:p w14:paraId="66211A0E" w14:textId="77777777" w:rsidR="00DB79F9" w:rsidRDefault="0047345D">
      <w:pPr>
        <w:pStyle w:val="Corpo"/>
        <w:spacing w:before="120" w:after="120" w:line="240" w:lineRule="auto"/>
        <w:ind w:right="120"/>
        <w:jc w:val="both"/>
        <w:rPr>
          <w:rStyle w:val="Nenhum"/>
          <w:sz w:val="24"/>
          <w:szCs w:val="24"/>
        </w:rPr>
      </w:pPr>
      <w:proofErr w:type="spellStart"/>
      <w:r>
        <w:rPr>
          <w:rStyle w:val="Nenhum"/>
          <w:b/>
          <w:bCs/>
          <w:sz w:val="24"/>
          <w:szCs w:val="24"/>
        </w:rPr>
        <w:lastRenderedPageBreak/>
        <w:t>Aten</w:t>
      </w:r>
      <w:proofErr w:type="spellEnd"/>
      <w:r>
        <w:rPr>
          <w:rStyle w:val="Nenhum"/>
          <w:b/>
          <w:bCs/>
          <w:sz w:val="24"/>
          <w:szCs w:val="24"/>
          <w:lang w:val="pt-PT"/>
        </w:rPr>
        <w:t>çã</w:t>
      </w:r>
      <w:r>
        <w:rPr>
          <w:rStyle w:val="Nenhum"/>
          <w:b/>
          <w:bCs/>
          <w:sz w:val="24"/>
          <w:szCs w:val="24"/>
          <w:lang w:val="ru-RU"/>
        </w:rPr>
        <w:t>o!</w:t>
      </w:r>
      <w:r>
        <w:rPr>
          <w:rStyle w:val="Nenhum"/>
          <w:sz w:val="24"/>
          <w:szCs w:val="24"/>
          <w:lang w:val="pt-PT"/>
        </w:rPr>
        <w:t xml:space="preserve"> O agente cultural </w:t>
      </w:r>
      <w:r>
        <w:rPr>
          <w:rStyle w:val="Nenhum"/>
          <w:sz w:val="24"/>
          <w:szCs w:val="24"/>
          <w:lang w:val="fr-FR"/>
        </w:rPr>
        <w:t xml:space="preserve">é </w:t>
      </w:r>
      <w:proofErr w:type="spellStart"/>
      <w:r>
        <w:rPr>
          <w:rStyle w:val="Nenhum"/>
          <w:sz w:val="24"/>
          <w:szCs w:val="24"/>
          <w:lang w:val="en-US"/>
        </w:rPr>
        <w:t>respons</w:t>
      </w:r>
      <w:proofErr w:type="spellEnd"/>
      <w:r>
        <w:rPr>
          <w:rStyle w:val="Nenhum"/>
          <w:sz w:val="24"/>
          <w:szCs w:val="24"/>
        </w:rPr>
        <w:t>á</w:t>
      </w:r>
      <w:r>
        <w:rPr>
          <w:rStyle w:val="Nenhum"/>
          <w:sz w:val="24"/>
          <w:szCs w:val="24"/>
          <w:lang w:val="pt-PT"/>
        </w:rPr>
        <w:t>vel pelo envio dos documentos e pela qualidade visual, conte</w:t>
      </w:r>
      <w:r>
        <w:rPr>
          <w:rStyle w:val="Nenhum"/>
          <w:sz w:val="24"/>
          <w:szCs w:val="24"/>
        </w:rPr>
        <w:t>ú</w:t>
      </w:r>
      <w:r>
        <w:rPr>
          <w:rStyle w:val="Nenhum"/>
          <w:sz w:val="24"/>
          <w:szCs w:val="24"/>
          <w:lang w:val="pt-PT"/>
        </w:rPr>
        <w:t>do dos arquivos e informações da sua inscriçã</w:t>
      </w:r>
      <w:r>
        <w:rPr>
          <w:rStyle w:val="Nenhum"/>
          <w:sz w:val="24"/>
          <w:szCs w:val="24"/>
          <w:lang w:val="it-IT"/>
        </w:rPr>
        <w:t>o.</w:t>
      </w:r>
      <w:r>
        <w:rPr>
          <w:rStyle w:val="Nenhum"/>
          <w:sz w:val="24"/>
          <w:szCs w:val="24"/>
        </w:rPr>
        <w:t> </w:t>
      </w:r>
    </w:p>
    <w:p w14:paraId="1EF180BA" w14:textId="63FB6FB9" w:rsidR="00DB79F9" w:rsidRDefault="0047345D">
      <w:pPr>
        <w:pStyle w:val="Corpo"/>
        <w:spacing w:before="120" w:after="120" w:line="240" w:lineRule="auto"/>
        <w:ind w:right="120"/>
        <w:jc w:val="both"/>
        <w:rPr>
          <w:rStyle w:val="Nenhum"/>
          <w:sz w:val="24"/>
          <w:szCs w:val="24"/>
          <w:lang w:val="pt-PT"/>
        </w:rPr>
      </w:pPr>
      <w:proofErr w:type="spellStart"/>
      <w:r>
        <w:rPr>
          <w:rStyle w:val="Nenhum"/>
          <w:b/>
          <w:bCs/>
          <w:sz w:val="24"/>
          <w:szCs w:val="24"/>
        </w:rPr>
        <w:t>Aten</w:t>
      </w:r>
      <w:proofErr w:type="spellEnd"/>
      <w:r>
        <w:rPr>
          <w:rStyle w:val="Nenhum"/>
          <w:b/>
          <w:bCs/>
          <w:sz w:val="24"/>
          <w:szCs w:val="24"/>
          <w:lang w:val="pt-PT"/>
        </w:rPr>
        <w:t>çã</w:t>
      </w:r>
      <w:r>
        <w:rPr>
          <w:rStyle w:val="Nenhum"/>
          <w:b/>
          <w:bCs/>
          <w:sz w:val="24"/>
          <w:szCs w:val="24"/>
          <w:lang w:val="ru-RU"/>
        </w:rPr>
        <w:t>o!</w:t>
      </w:r>
      <w:r>
        <w:rPr>
          <w:rStyle w:val="Nenhum"/>
          <w:sz w:val="24"/>
          <w:szCs w:val="24"/>
          <w:lang w:val="pt-PT"/>
        </w:rPr>
        <w:t xml:space="preserve"> Ao se inscrever o agente cultural aceita todas as regras e condições descritas nesse edital e concorda com os termos da Lei 14.399/2022 (Pol</w:t>
      </w:r>
      <w:r>
        <w:rPr>
          <w:rStyle w:val="Nenhum"/>
          <w:sz w:val="24"/>
          <w:szCs w:val="24"/>
        </w:rPr>
        <w:t>í</w:t>
      </w:r>
      <w:r>
        <w:rPr>
          <w:rStyle w:val="Nenhum"/>
          <w:sz w:val="24"/>
          <w:szCs w:val="24"/>
          <w:lang w:val="pt-PT"/>
        </w:rPr>
        <w:t xml:space="preserve">tica Nacional Aldir Blanc de Fomento </w:t>
      </w:r>
      <w:r>
        <w:rPr>
          <w:rStyle w:val="Nenhum"/>
          <w:sz w:val="24"/>
          <w:szCs w:val="24"/>
        </w:rPr>
        <w:t xml:space="preserve">à </w:t>
      </w:r>
      <w:r>
        <w:rPr>
          <w:rStyle w:val="Nenhum"/>
          <w:sz w:val="24"/>
          <w:szCs w:val="24"/>
          <w:lang w:val="pt-PT"/>
        </w:rPr>
        <w:t xml:space="preserve">Cultura - PNAB), </w:t>
      </w:r>
      <w:r w:rsidR="007D50DD" w:rsidRPr="007D50DD">
        <w:rPr>
          <w:rStyle w:val="Nenhum"/>
          <w:sz w:val="24"/>
          <w:szCs w:val="24"/>
          <w:lang w:val="pt-PT"/>
        </w:rPr>
        <w:t>na Lei nº 14.903/2024 (Marco regulatório do fomento à cultura)</w:t>
      </w:r>
      <w:r w:rsidR="007D50DD">
        <w:rPr>
          <w:rStyle w:val="Nenhum"/>
          <w:sz w:val="24"/>
          <w:szCs w:val="24"/>
          <w:lang w:val="pt-PT"/>
        </w:rPr>
        <w:t xml:space="preserve">, </w:t>
      </w:r>
      <w:r>
        <w:rPr>
          <w:rStyle w:val="Nenhum"/>
          <w:sz w:val="24"/>
          <w:szCs w:val="24"/>
          <w:lang w:val="pt-PT"/>
        </w:rPr>
        <w:t>do Decreto 11.740/2023 (Decreto PNAB) e do Decreto 11.453/2023 (Decreto de Fomento).</w:t>
      </w:r>
    </w:p>
    <w:p w14:paraId="4B04BD93" w14:textId="77777777" w:rsidR="005379B8" w:rsidRDefault="005379B8">
      <w:pPr>
        <w:pStyle w:val="Corpo"/>
        <w:spacing w:before="120" w:after="120" w:line="240" w:lineRule="auto"/>
        <w:ind w:right="120"/>
        <w:jc w:val="both"/>
        <w:rPr>
          <w:rStyle w:val="Nenhum"/>
          <w:sz w:val="24"/>
          <w:szCs w:val="24"/>
          <w:lang w:val="pt-PT"/>
        </w:rPr>
      </w:pPr>
    </w:p>
    <w:p w14:paraId="16BE3965" w14:textId="77777777" w:rsidR="00DB79F9" w:rsidRDefault="0047345D">
      <w:pPr>
        <w:pStyle w:val="Corpo"/>
        <w:numPr>
          <w:ilvl w:val="0"/>
          <w:numId w:val="12"/>
        </w:numPr>
        <w:spacing w:before="220" w:after="220"/>
        <w:jc w:val="both"/>
        <w:rPr>
          <w:b/>
          <w:bCs/>
          <w:sz w:val="24"/>
          <w:szCs w:val="24"/>
        </w:rPr>
      </w:pPr>
      <w:r>
        <w:rPr>
          <w:rStyle w:val="Nenhum"/>
          <w:b/>
          <w:bCs/>
          <w:sz w:val="24"/>
          <w:szCs w:val="24"/>
        </w:rPr>
        <w:t>COTAS</w:t>
      </w:r>
    </w:p>
    <w:p w14:paraId="1AAC9775" w14:textId="77777777" w:rsidR="00DB79F9" w:rsidRDefault="0047345D">
      <w:pPr>
        <w:pStyle w:val="Corpo"/>
        <w:numPr>
          <w:ilvl w:val="1"/>
          <w:numId w:val="2"/>
        </w:numPr>
        <w:spacing w:before="120" w:after="120" w:line="240" w:lineRule="auto"/>
        <w:ind w:right="120"/>
        <w:jc w:val="both"/>
        <w:rPr>
          <w:b/>
          <w:bCs/>
          <w:sz w:val="24"/>
          <w:szCs w:val="24"/>
          <w:lang w:val="pt-PT"/>
        </w:rPr>
      </w:pPr>
      <w:r>
        <w:rPr>
          <w:rStyle w:val="Nenhum"/>
          <w:b/>
          <w:bCs/>
          <w:sz w:val="24"/>
          <w:szCs w:val="24"/>
          <w:lang w:val="pt-PT"/>
        </w:rPr>
        <w:t>Categoria de cotas</w:t>
      </w:r>
    </w:p>
    <w:p w14:paraId="6A3B2D15" w14:textId="77777777" w:rsidR="00DB79F9" w:rsidRDefault="0047345D">
      <w:pPr>
        <w:pStyle w:val="Corpo"/>
        <w:spacing w:before="120" w:after="120" w:line="240" w:lineRule="auto"/>
        <w:ind w:right="120"/>
        <w:jc w:val="both"/>
        <w:rPr>
          <w:rStyle w:val="Nenhum"/>
          <w:sz w:val="24"/>
          <w:szCs w:val="24"/>
        </w:rPr>
      </w:pPr>
      <w:r>
        <w:rPr>
          <w:rStyle w:val="Nenhum"/>
          <w:sz w:val="24"/>
          <w:szCs w:val="24"/>
          <w:lang w:val="pt-PT"/>
        </w:rPr>
        <w:t>Ficam garantidas cotas em todas as categorias do edital para:</w:t>
      </w:r>
    </w:p>
    <w:p w14:paraId="7B3D66B3" w14:textId="77777777" w:rsidR="00DB79F9" w:rsidRDefault="0047345D">
      <w:pPr>
        <w:pStyle w:val="Corpo"/>
        <w:numPr>
          <w:ilvl w:val="0"/>
          <w:numId w:val="14"/>
        </w:numPr>
        <w:spacing w:before="120" w:after="120" w:line="240" w:lineRule="auto"/>
        <w:ind w:right="120"/>
        <w:jc w:val="both"/>
        <w:rPr>
          <w:sz w:val="24"/>
          <w:szCs w:val="24"/>
          <w:lang w:val="pt-PT"/>
        </w:rPr>
      </w:pPr>
      <w:r>
        <w:rPr>
          <w:rStyle w:val="Nenhum"/>
          <w:sz w:val="24"/>
          <w:szCs w:val="24"/>
          <w:lang w:val="pt-PT"/>
        </w:rPr>
        <w:t>pessoas negras (pretas e pardas);</w:t>
      </w:r>
    </w:p>
    <w:p w14:paraId="7D99ECB1" w14:textId="77777777" w:rsidR="00DB79F9" w:rsidRDefault="0047345D">
      <w:pPr>
        <w:pStyle w:val="Corpo"/>
        <w:numPr>
          <w:ilvl w:val="0"/>
          <w:numId w:val="14"/>
        </w:numPr>
        <w:spacing w:before="120" w:after="120" w:line="240" w:lineRule="auto"/>
        <w:ind w:right="120"/>
        <w:jc w:val="both"/>
        <w:rPr>
          <w:sz w:val="24"/>
          <w:szCs w:val="24"/>
          <w:lang w:val="pt-PT"/>
        </w:rPr>
      </w:pPr>
      <w:r>
        <w:rPr>
          <w:rStyle w:val="Nenhum"/>
          <w:sz w:val="24"/>
          <w:szCs w:val="24"/>
          <w:lang w:val="pt-PT"/>
        </w:rPr>
        <w:t>pessoas ind</w:t>
      </w:r>
      <w:r>
        <w:rPr>
          <w:rStyle w:val="Nenhum"/>
          <w:sz w:val="24"/>
          <w:szCs w:val="24"/>
        </w:rPr>
        <w:t>í</w:t>
      </w:r>
      <w:r>
        <w:rPr>
          <w:rStyle w:val="Nenhum"/>
          <w:sz w:val="24"/>
          <w:szCs w:val="24"/>
          <w:lang w:val="es-ES_tradnl"/>
        </w:rPr>
        <w:t>genas;</w:t>
      </w:r>
    </w:p>
    <w:p w14:paraId="151A3252" w14:textId="77777777" w:rsidR="00DB79F9" w:rsidRDefault="0047345D">
      <w:pPr>
        <w:pStyle w:val="Corpo"/>
        <w:numPr>
          <w:ilvl w:val="0"/>
          <w:numId w:val="14"/>
        </w:numPr>
        <w:spacing w:before="120" w:after="120" w:line="240" w:lineRule="auto"/>
        <w:ind w:right="120"/>
        <w:jc w:val="both"/>
        <w:rPr>
          <w:sz w:val="24"/>
          <w:szCs w:val="24"/>
          <w:lang w:val="pt-PT"/>
        </w:rPr>
      </w:pPr>
      <w:r>
        <w:rPr>
          <w:rStyle w:val="Nenhum"/>
          <w:sz w:val="24"/>
          <w:szCs w:val="24"/>
          <w:lang w:val="pt-PT"/>
        </w:rPr>
        <w:t>pessoas com defici</w:t>
      </w:r>
      <w:r>
        <w:rPr>
          <w:rStyle w:val="Nenhum"/>
          <w:sz w:val="24"/>
          <w:szCs w:val="24"/>
        </w:rPr>
        <w:t>ê</w:t>
      </w:r>
      <w:r>
        <w:rPr>
          <w:rStyle w:val="Nenhum"/>
          <w:sz w:val="24"/>
          <w:szCs w:val="24"/>
          <w:lang w:val="pt-PT"/>
        </w:rPr>
        <w:t>ncia.</w:t>
      </w:r>
    </w:p>
    <w:p w14:paraId="29093C8C" w14:textId="77777777" w:rsidR="00DB79F9" w:rsidRDefault="0047345D">
      <w:pPr>
        <w:pStyle w:val="Corpo"/>
        <w:spacing w:before="120" w:after="120" w:line="240" w:lineRule="auto"/>
        <w:ind w:right="120"/>
        <w:jc w:val="both"/>
        <w:rPr>
          <w:rStyle w:val="Nenhum"/>
          <w:sz w:val="24"/>
          <w:szCs w:val="24"/>
        </w:rPr>
      </w:pPr>
      <w:r>
        <w:rPr>
          <w:rStyle w:val="Nenhum"/>
          <w:sz w:val="24"/>
          <w:szCs w:val="24"/>
          <w:lang w:val="pt-PT"/>
        </w:rPr>
        <w:t>A quantidade de cotas destinadas a cada categoria do edital est</w:t>
      </w:r>
      <w:r>
        <w:rPr>
          <w:rStyle w:val="Nenhum"/>
          <w:sz w:val="24"/>
          <w:szCs w:val="24"/>
        </w:rPr>
        <w:t xml:space="preserve">á </w:t>
      </w:r>
      <w:r>
        <w:rPr>
          <w:rStyle w:val="Nenhum"/>
          <w:sz w:val="24"/>
          <w:szCs w:val="24"/>
          <w:lang w:val="pt-PT"/>
        </w:rPr>
        <w:t>descrita no Anexo I.</w:t>
      </w:r>
    </w:p>
    <w:p w14:paraId="626488A5" w14:textId="77777777" w:rsidR="00DB79F9" w:rsidRDefault="0047345D">
      <w:pPr>
        <w:pStyle w:val="Corpo"/>
        <w:spacing w:before="120" w:after="120" w:line="240" w:lineRule="auto"/>
        <w:ind w:right="120"/>
        <w:jc w:val="both"/>
        <w:rPr>
          <w:rStyle w:val="Nenhum"/>
          <w:sz w:val="24"/>
          <w:szCs w:val="24"/>
        </w:rPr>
      </w:pPr>
      <w:r>
        <w:rPr>
          <w:rStyle w:val="Nenhum"/>
          <w:sz w:val="24"/>
          <w:szCs w:val="24"/>
          <w:lang w:val="pt-PT"/>
        </w:rPr>
        <w:t xml:space="preserve">Para concorrer </w:t>
      </w:r>
      <w:r>
        <w:rPr>
          <w:rStyle w:val="Nenhum"/>
          <w:sz w:val="24"/>
          <w:szCs w:val="24"/>
        </w:rPr>
        <w:t>à</w:t>
      </w:r>
      <w:r>
        <w:rPr>
          <w:rStyle w:val="Nenhum"/>
          <w:sz w:val="24"/>
          <w:szCs w:val="24"/>
          <w:lang w:val="pt-PT"/>
        </w:rPr>
        <w:t>s cotas, os agentes culturais deverão preencher uma autodeclaração, conforme modelos do Anexo VI e Anexo VII.</w:t>
      </w:r>
    </w:p>
    <w:p w14:paraId="45DB0E36" w14:textId="77777777" w:rsidR="00DB79F9" w:rsidRDefault="0047345D">
      <w:pPr>
        <w:pStyle w:val="Corpo"/>
        <w:spacing w:before="120" w:after="120" w:line="240" w:lineRule="auto"/>
        <w:ind w:right="120"/>
        <w:jc w:val="both"/>
        <w:rPr>
          <w:rStyle w:val="Nenhum"/>
          <w:sz w:val="24"/>
          <w:szCs w:val="24"/>
        </w:rPr>
      </w:pPr>
      <w:r>
        <w:rPr>
          <w:rStyle w:val="Nenhum"/>
          <w:sz w:val="24"/>
          <w:szCs w:val="24"/>
        </w:rPr>
        <w:t>A autodeclara</w:t>
      </w:r>
      <w:r>
        <w:rPr>
          <w:rStyle w:val="Nenhum"/>
          <w:sz w:val="24"/>
          <w:szCs w:val="24"/>
          <w:lang w:val="pt-PT"/>
        </w:rPr>
        <w:t xml:space="preserve">ção pode ser apresentada por escrito, em </w:t>
      </w:r>
      <w:r>
        <w:rPr>
          <w:rStyle w:val="Nenhum"/>
          <w:sz w:val="24"/>
          <w:szCs w:val="24"/>
        </w:rPr>
        <w:t>á</w:t>
      </w:r>
      <w:r>
        <w:rPr>
          <w:rStyle w:val="Nenhum"/>
          <w:sz w:val="24"/>
          <w:szCs w:val="24"/>
          <w:lang w:val="pt-PT"/>
        </w:rPr>
        <w:t>udio, em v</w:t>
      </w:r>
      <w:r>
        <w:rPr>
          <w:rStyle w:val="Nenhum"/>
          <w:sz w:val="24"/>
          <w:szCs w:val="24"/>
        </w:rPr>
        <w:t>í</w:t>
      </w:r>
      <w:r>
        <w:rPr>
          <w:rStyle w:val="Nenhum"/>
          <w:sz w:val="24"/>
          <w:szCs w:val="24"/>
          <w:lang w:val="pt-PT"/>
        </w:rPr>
        <w:t>deos ou em outros formatos acess</w:t>
      </w:r>
      <w:r>
        <w:rPr>
          <w:rStyle w:val="Nenhum"/>
          <w:sz w:val="24"/>
          <w:szCs w:val="24"/>
        </w:rPr>
        <w:t>í</w:t>
      </w:r>
      <w:r>
        <w:rPr>
          <w:rStyle w:val="Nenhum"/>
          <w:sz w:val="24"/>
          <w:szCs w:val="24"/>
          <w:lang w:val="pt-PT"/>
        </w:rPr>
        <w:t>veis.</w:t>
      </w:r>
    </w:p>
    <w:p w14:paraId="1488A603" w14:textId="77777777" w:rsidR="00DB79F9" w:rsidRDefault="0047345D">
      <w:pPr>
        <w:pStyle w:val="Corpo"/>
        <w:numPr>
          <w:ilvl w:val="1"/>
          <w:numId w:val="15"/>
        </w:numPr>
        <w:spacing w:before="240" w:after="240" w:line="240" w:lineRule="auto"/>
        <w:jc w:val="both"/>
        <w:rPr>
          <w:b/>
          <w:bCs/>
          <w:sz w:val="24"/>
          <w:szCs w:val="24"/>
          <w:lang w:val="it-IT"/>
        </w:rPr>
      </w:pPr>
      <w:r>
        <w:rPr>
          <w:rStyle w:val="Nenhum"/>
          <w:b/>
          <w:bCs/>
          <w:sz w:val="24"/>
          <w:szCs w:val="24"/>
          <w:lang w:val="it-IT"/>
        </w:rPr>
        <w:t>Concorr</w:t>
      </w:r>
      <w:r>
        <w:rPr>
          <w:rStyle w:val="Nenhum"/>
          <w:b/>
          <w:bCs/>
          <w:sz w:val="24"/>
          <w:szCs w:val="24"/>
        </w:rPr>
        <w:t>ê</w:t>
      </w:r>
      <w:r>
        <w:rPr>
          <w:rStyle w:val="Nenhum"/>
          <w:b/>
          <w:bCs/>
          <w:sz w:val="24"/>
          <w:szCs w:val="24"/>
          <w:lang w:val="it-IT"/>
        </w:rPr>
        <w:t>ncia concomitante</w:t>
      </w:r>
    </w:p>
    <w:p w14:paraId="3EFB29A0" w14:textId="77777777" w:rsidR="00DB79F9" w:rsidRDefault="0047345D">
      <w:pPr>
        <w:pStyle w:val="Corpo"/>
        <w:spacing w:before="120" w:after="120" w:line="240" w:lineRule="auto"/>
        <w:ind w:right="120"/>
        <w:jc w:val="both"/>
        <w:rPr>
          <w:rStyle w:val="Nenhum"/>
          <w:sz w:val="24"/>
          <w:szCs w:val="24"/>
          <w:lang w:val="pt-PT"/>
        </w:rPr>
      </w:pPr>
      <w:r>
        <w:rPr>
          <w:rStyle w:val="Nenhum"/>
          <w:sz w:val="24"/>
          <w:szCs w:val="24"/>
          <w:lang w:val="pt-PT"/>
        </w:rPr>
        <w:t>Os agentes culturais optantes pelas cotas, que atingirem nota suficiente para se classificar no n</w:t>
      </w:r>
      <w:r>
        <w:rPr>
          <w:rStyle w:val="Nenhum"/>
          <w:sz w:val="24"/>
          <w:szCs w:val="24"/>
        </w:rPr>
        <w:t>ú</w:t>
      </w:r>
      <w:r>
        <w:rPr>
          <w:rStyle w:val="Nenhum"/>
          <w:sz w:val="24"/>
          <w:szCs w:val="24"/>
          <w:lang w:val="pt-PT"/>
        </w:rPr>
        <w:t>mero de vagas oferecidas para ampla concorr</w:t>
      </w:r>
      <w:r>
        <w:rPr>
          <w:rStyle w:val="Nenhum"/>
          <w:sz w:val="24"/>
          <w:szCs w:val="24"/>
        </w:rPr>
        <w:t>ê</w:t>
      </w:r>
      <w:proofErr w:type="spellStart"/>
      <w:r>
        <w:rPr>
          <w:rStyle w:val="Nenhum"/>
          <w:sz w:val="24"/>
          <w:szCs w:val="24"/>
          <w:lang w:val="es-ES_tradnl"/>
        </w:rPr>
        <w:t>ncia</w:t>
      </w:r>
      <w:proofErr w:type="spellEnd"/>
      <w:r>
        <w:rPr>
          <w:rStyle w:val="Nenhum"/>
          <w:sz w:val="24"/>
          <w:szCs w:val="24"/>
          <w:lang w:val="es-ES_tradnl"/>
        </w:rPr>
        <w:t>, n</w:t>
      </w:r>
      <w:r>
        <w:rPr>
          <w:rStyle w:val="Nenhum"/>
          <w:sz w:val="24"/>
          <w:szCs w:val="24"/>
          <w:lang w:val="pt-PT"/>
        </w:rPr>
        <w:t>ã</w:t>
      </w:r>
      <w:proofErr w:type="spellStart"/>
      <w:r>
        <w:rPr>
          <w:rStyle w:val="Nenhum"/>
          <w:sz w:val="24"/>
          <w:szCs w:val="24"/>
          <w:lang w:val="es-ES_tradnl"/>
        </w:rPr>
        <w:t>o</w:t>
      </w:r>
      <w:proofErr w:type="spellEnd"/>
      <w:r>
        <w:rPr>
          <w:rStyle w:val="Nenhum"/>
          <w:sz w:val="24"/>
          <w:szCs w:val="24"/>
          <w:lang w:val="es-ES_tradnl"/>
        </w:rPr>
        <w:t xml:space="preserve"> ocupar</w:t>
      </w:r>
      <w:r>
        <w:rPr>
          <w:rStyle w:val="Nenhum"/>
          <w:sz w:val="24"/>
          <w:szCs w:val="24"/>
          <w:lang w:val="pt-PT"/>
        </w:rPr>
        <w:t>ão as vagas destinadas para o preenchimento das cotas, ou seja, serão selecionados nas vagas da ampla concorr</w:t>
      </w:r>
      <w:r>
        <w:rPr>
          <w:rStyle w:val="Nenhum"/>
          <w:sz w:val="24"/>
          <w:szCs w:val="24"/>
        </w:rPr>
        <w:t>ê</w:t>
      </w:r>
      <w:r>
        <w:rPr>
          <w:rStyle w:val="Nenhum"/>
          <w:sz w:val="24"/>
          <w:szCs w:val="24"/>
          <w:lang w:val="pt-PT"/>
        </w:rPr>
        <w:t>ncia, ficando a vaga da cota para o pr</w:t>
      </w:r>
      <w:proofErr w:type="spellStart"/>
      <w:r>
        <w:rPr>
          <w:rStyle w:val="Nenhum"/>
          <w:sz w:val="24"/>
          <w:szCs w:val="24"/>
          <w:lang w:val="es-ES_tradnl"/>
        </w:rPr>
        <w:t>ó</w:t>
      </w:r>
      <w:proofErr w:type="spellEnd"/>
      <w:r>
        <w:rPr>
          <w:rStyle w:val="Nenhum"/>
          <w:sz w:val="24"/>
          <w:szCs w:val="24"/>
          <w:lang w:val="pt-PT"/>
        </w:rPr>
        <w:t>ximo colocado optante pela cota.</w:t>
      </w:r>
    </w:p>
    <w:p w14:paraId="7199854D" w14:textId="77777777" w:rsidR="009B718A" w:rsidRDefault="009B718A">
      <w:pPr>
        <w:pStyle w:val="Corpo"/>
        <w:spacing w:before="120" w:after="120" w:line="240" w:lineRule="auto"/>
        <w:ind w:right="120"/>
        <w:jc w:val="both"/>
        <w:rPr>
          <w:rStyle w:val="Nenhum"/>
          <w:sz w:val="24"/>
          <w:szCs w:val="24"/>
        </w:rPr>
      </w:pPr>
    </w:p>
    <w:p w14:paraId="62ED14F9" w14:textId="77777777" w:rsidR="00DB79F9" w:rsidRDefault="0047345D">
      <w:pPr>
        <w:pStyle w:val="Corpo"/>
        <w:numPr>
          <w:ilvl w:val="1"/>
          <w:numId w:val="2"/>
        </w:numPr>
        <w:spacing w:before="120" w:after="120" w:line="240" w:lineRule="auto"/>
        <w:ind w:right="120"/>
        <w:jc w:val="both"/>
        <w:rPr>
          <w:b/>
          <w:bCs/>
          <w:sz w:val="24"/>
          <w:szCs w:val="24"/>
          <w:lang w:val="it-IT"/>
        </w:rPr>
      </w:pPr>
      <w:r>
        <w:rPr>
          <w:rStyle w:val="Nenhum"/>
          <w:b/>
          <w:bCs/>
          <w:sz w:val="24"/>
          <w:szCs w:val="24"/>
          <w:lang w:val="it-IT"/>
        </w:rPr>
        <w:t>Desist</w:t>
      </w:r>
      <w:r>
        <w:rPr>
          <w:rStyle w:val="Nenhum"/>
          <w:b/>
          <w:bCs/>
          <w:sz w:val="24"/>
          <w:szCs w:val="24"/>
        </w:rPr>
        <w:t>ê</w:t>
      </w:r>
      <w:r>
        <w:rPr>
          <w:rStyle w:val="Nenhum"/>
          <w:b/>
          <w:bCs/>
          <w:sz w:val="24"/>
          <w:szCs w:val="24"/>
          <w:lang w:val="pt-PT"/>
        </w:rPr>
        <w:t>ncia do optante pela cota</w:t>
      </w:r>
    </w:p>
    <w:p w14:paraId="3C4A8F44" w14:textId="77777777" w:rsidR="00DB79F9" w:rsidRDefault="0047345D">
      <w:pPr>
        <w:pStyle w:val="Corpo"/>
        <w:spacing w:before="120" w:after="120" w:line="240" w:lineRule="auto"/>
        <w:ind w:right="120"/>
        <w:jc w:val="both"/>
        <w:rPr>
          <w:rStyle w:val="Nenhum"/>
          <w:sz w:val="24"/>
          <w:szCs w:val="24"/>
        </w:rPr>
      </w:pPr>
      <w:r>
        <w:rPr>
          <w:rStyle w:val="Nenhum"/>
          <w:sz w:val="24"/>
          <w:szCs w:val="24"/>
          <w:lang w:val="pt-PT"/>
        </w:rPr>
        <w:t>Em caso de desist</w:t>
      </w:r>
      <w:r>
        <w:rPr>
          <w:rStyle w:val="Nenhum"/>
          <w:sz w:val="24"/>
          <w:szCs w:val="24"/>
        </w:rPr>
        <w:t>ê</w:t>
      </w:r>
      <w:r>
        <w:rPr>
          <w:rStyle w:val="Nenhum"/>
          <w:sz w:val="24"/>
          <w:szCs w:val="24"/>
          <w:lang w:val="pt-PT"/>
        </w:rPr>
        <w:t>ncia de optantes aprovados nas cotas, a vaga não preenchida dever</w:t>
      </w:r>
      <w:r>
        <w:rPr>
          <w:rStyle w:val="Nenhum"/>
          <w:sz w:val="24"/>
          <w:szCs w:val="24"/>
        </w:rPr>
        <w:t xml:space="preserve">á </w:t>
      </w:r>
      <w:r>
        <w:rPr>
          <w:rStyle w:val="Nenhum"/>
          <w:sz w:val="24"/>
          <w:szCs w:val="24"/>
          <w:lang w:val="pt-PT"/>
        </w:rPr>
        <w:t xml:space="preserve">ser ocupada por pessoa que concorreu </w:t>
      </w:r>
      <w:r>
        <w:rPr>
          <w:rStyle w:val="Nenhum"/>
          <w:sz w:val="24"/>
          <w:szCs w:val="24"/>
        </w:rPr>
        <w:t>à</w:t>
      </w:r>
      <w:r>
        <w:rPr>
          <w:rStyle w:val="Nenhum"/>
          <w:sz w:val="24"/>
          <w:szCs w:val="24"/>
          <w:lang w:val="pt-PT"/>
        </w:rPr>
        <w:t>s cotas de acordo com a ordem de classificaçã</w:t>
      </w:r>
      <w:r>
        <w:rPr>
          <w:rStyle w:val="Nenhum"/>
          <w:sz w:val="24"/>
          <w:szCs w:val="24"/>
          <w:lang w:val="it-IT"/>
        </w:rPr>
        <w:t>o.</w:t>
      </w:r>
      <w:r>
        <w:rPr>
          <w:rStyle w:val="Nenhum"/>
          <w:sz w:val="24"/>
          <w:szCs w:val="24"/>
        </w:rPr>
        <w:t> </w:t>
      </w:r>
    </w:p>
    <w:p w14:paraId="6F6D426F" w14:textId="77777777" w:rsidR="00DB79F9" w:rsidRDefault="0047345D">
      <w:pPr>
        <w:pStyle w:val="Corpo"/>
        <w:numPr>
          <w:ilvl w:val="1"/>
          <w:numId w:val="2"/>
        </w:numPr>
        <w:spacing w:before="120" w:after="120" w:line="240" w:lineRule="auto"/>
        <w:ind w:right="120"/>
        <w:jc w:val="both"/>
        <w:rPr>
          <w:b/>
          <w:bCs/>
          <w:sz w:val="24"/>
          <w:szCs w:val="24"/>
          <w:lang w:val="pt-PT"/>
        </w:rPr>
      </w:pPr>
      <w:r>
        <w:rPr>
          <w:rStyle w:val="Nenhum"/>
          <w:b/>
          <w:bCs/>
          <w:sz w:val="24"/>
          <w:szCs w:val="24"/>
          <w:lang w:val="pt-PT"/>
        </w:rPr>
        <w:t>Remanejamento das cotas</w:t>
      </w:r>
    </w:p>
    <w:p w14:paraId="4D9A9C4D" w14:textId="77777777" w:rsidR="00DB79F9" w:rsidRDefault="0047345D">
      <w:pPr>
        <w:pStyle w:val="Corpo"/>
        <w:spacing w:before="120" w:after="120" w:line="240" w:lineRule="auto"/>
        <w:ind w:right="120"/>
        <w:jc w:val="both"/>
        <w:rPr>
          <w:rStyle w:val="Nenhum"/>
          <w:sz w:val="24"/>
          <w:szCs w:val="24"/>
        </w:rPr>
      </w:pPr>
      <w:r>
        <w:rPr>
          <w:rStyle w:val="Nenhum"/>
          <w:sz w:val="24"/>
          <w:szCs w:val="24"/>
          <w:lang w:val="pt-PT"/>
        </w:rPr>
        <w:t>No caso de não existirem propostas aptas em n</w:t>
      </w:r>
      <w:r>
        <w:rPr>
          <w:rStyle w:val="Nenhum"/>
          <w:sz w:val="24"/>
          <w:szCs w:val="24"/>
        </w:rPr>
        <w:t>ú</w:t>
      </w:r>
      <w:r>
        <w:rPr>
          <w:rStyle w:val="Nenhum"/>
          <w:sz w:val="24"/>
          <w:szCs w:val="24"/>
          <w:lang w:val="pt-PT"/>
        </w:rPr>
        <w:t>mero suficiente para o cumprimento de uma das categorias de cotas, o n</w:t>
      </w:r>
      <w:r>
        <w:rPr>
          <w:rStyle w:val="Nenhum"/>
          <w:sz w:val="24"/>
          <w:szCs w:val="24"/>
        </w:rPr>
        <w:t>ú</w:t>
      </w:r>
      <w:r>
        <w:rPr>
          <w:rStyle w:val="Nenhum"/>
          <w:sz w:val="24"/>
          <w:szCs w:val="24"/>
          <w:lang w:val="pt-PT"/>
        </w:rPr>
        <w:t>mero de vagas restantes dever</w:t>
      </w:r>
      <w:r>
        <w:rPr>
          <w:rStyle w:val="Nenhum"/>
          <w:sz w:val="24"/>
          <w:szCs w:val="24"/>
        </w:rPr>
        <w:t xml:space="preserve">á </w:t>
      </w:r>
      <w:r>
        <w:rPr>
          <w:rStyle w:val="Nenhum"/>
          <w:sz w:val="24"/>
          <w:szCs w:val="24"/>
          <w:lang w:val="pt-PT"/>
        </w:rPr>
        <w:t>ser destinado inicialmente para a outra categoria de cotas.</w:t>
      </w:r>
    </w:p>
    <w:p w14:paraId="3F6B191A" w14:textId="77777777" w:rsidR="00DB79F9" w:rsidRDefault="0047345D">
      <w:pPr>
        <w:pStyle w:val="Corpo"/>
        <w:spacing w:before="120" w:after="120" w:line="240" w:lineRule="auto"/>
        <w:ind w:right="120"/>
        <w:jc w:val="both"/>
        <w:rPr>
          <w:rStyle w:val="Nenhum"/>
          <w:sz w:val="24"/>
          <w:szCs w:val="24"/>
          <w:lang w:val="it-IT"/>
        </w:rPr>
      </w:pPr>
      <w:r>
        <w:rPr>
          <w:rStyle w:val="Nenhum"/>
          <w:sz w:val="24"/>
          <w:szCs w:val="24"/>
          <w:lang w:val="it-IT"/>
        </w:rPr>
        <w:t>Caso n</w:t>
      </w:r>
      <w:r>
        <w:rPr>
          <w:rStyle w:val="Nenhum"/>
          <w:sz w:val="24"/>
          <w:szCs w:val="24"/>
          <w:lang w:val="pt-PT"/>
        </w:rPr>
        <w:t>ão haja agentes culturais inscritos em outra categoria de cotas, as vagas não preenchidas deverão ser direcionadas para a ampla concorr</w:t>
      </w:r>
      <w:r>
        <w:rPr>
          <w:rStyle w:val="Nenhum"/>
          <w:sz w:val="24"/>
          <w:szCs w:val="24"/>
        </w:rPr>
        <w:t>ê</w:t>
      </w:r>
      <w:r>
        <w:rPr>
          <w:rStyle w:val="Nenhum"/>
          <w:sz w:val="24"/>
          <w:szCs w:val="24"/>
          <w:lang w:val="pt-PT"/>
        </w:rPr>
        <w:t>ncia, sendo direcionadas para os demais candidatos aprovados, de acordo com a ordem de classificaçã</w:t>
      </w:r>
      <w:r>
        <w:rPr>
          <w:rStyle w:val="Nenhum"/>
          <w:sz w:val="24"/>
          <w:szCs w:val="24"/>
          <w:lang w:val="it-IT"/>
        </w:rPr>
        <w:t>o.</w:t>
      </w:r>
    </w:p>
    <w:p w14:paraId="71DBD1A0" w14:textId="77777777" w:rsidR="00DB79F9" w:rsidRDefault="0047345D">
      <w:pPr>
        <w:pStyle w:val="Corpo"/>
        <w:numPr>
          <w:ilvl w:val="1"/>
          <w:numId w:val="2"/>
        </w:numPr>
        <w:spacing w:before="120" w:after="120" w:line="240" w:lineRule="auto"/>
        <w:ind w:right="120"/>
        <w:jc w:val="both"/>
        <w:rPr>
          <w:b/>
          <w:bCs/>
          <w:sz w:val="24"/>
          <w:szCs w:val="24"/>
          <w:lang w:val="pt-PT"/>
        </w:rPr>
      </w:pPr>
      <w:r>
        <w:rPr>
          <w:rStyle w:val="Nenhum"/>
          <w:b/>
          <w:bCs/>
          <w:sz w:val="24"/>
          <w:szCs w:val="24"/>
          <w:u w:color="FF0000"/>
          <w:lang w:val="pt-PT"/>
        </w:rPr>
        <w:t>Procedimentos complementares</w:t>
      </w:r>
    </w:p>
    <w:p w14:paraId="1905E3CF" w14:textId="3338ADE9" w:rsidR="00DB79F9" w:rsidRDefault="009B718A">
      <w:pPr>
        <w:pStyle w:val="Corpo"/>
        <w:spacing w:before="120" w:after="120"/>
        <w:ind w:right="120"/>
        <w:jc w:val="both"/>
        <w:rPr>
          <w:b/>
          <w:bCs/>
          <w:sz w:val="24"/>
          <w:szCs w:val="24"/>
        </w:rPr>
      </w:pPr>
      <w:r w:rsidRPr="00516506">
        <w:rPr>
          <w:rStyle w:val="Nenhum"/>
          <w:sz w:val="24"/>
          <w:szCs w:val="24"/>
          <w:lang w:val="pt-PT"/>
        </w:rPr>
        <w:lastRenderedPageBreak/>
        <w:t>Para fins de verificação da autodeclaração, adotaremos os seguinte PROCEDIMENTOS COMPLEMENTARES DE VERIFICA</w:t>
      </w:r>
      <w:r w:rsidRPr="00516506">
        <w:rPr>
          <w:rStyle w:val="Nenhum"/>
          <w:sz w:val="24"/>
          <w:szCs w:val="24"/>
        </w:rPr>
        <w:t>ÇÃ</w:t>
      </w:r>
      <w:r w:rsidRPr="00516506">
        <w:rPr>
          <w:rStyle w:val="Nenhum"/>
          <w:sz w:val="24"/>
          <w:szCs w:val="24"/>
          <w:lang w:val="en-US"/>
        </w:rPr>
        <w:t>O CONFORME DISP</w:t>
      </w:r>
      <w:r w:rsidRPr="00516506">
        <w:rPr>
          <w:rStyle w:val="Nenhum"/>
          <w:sz w:val="24"/>
          <w:szCs w:val="24"/>
        </w:rPr>
        <w:t>ÕE A IN 10/2023, A SABER:</w:t>
      </w:r>
    </w:p>
    <w:p w14:paraId="12013945" w14:textId="052F61E1" w:rsidR="00DB79F9" w:rsidRDefault="0047345D">
      <w:pPr>
        <w:pStyle w:val="Corpo"/>
        <w:shd w:val="clear" w:color="auto" w:fill="FFFFFF"/>
        <w:spacing w:after="300"/>
        <w:jc w:val="both"/>
        <w:rPr>
          <w:rStyle w:val="Nenhum"/>
          <w:sz w:val="24"/>
          <w:szCs w:val="24"/>
          <w:lang w:val="pt-PT"/>
        </w:rPr>
      </w:pPr>
      <w:r>
        <w:rPr>
          <w:rStyle w:val="Nenhum"/>
          <w:sz w:val="24"/>
          <w:szCs w:val="24"/>
          <w:lang w:val="pt-PT"/>
        </w:rPr>
        <w:t xml:space="preserve">I </w:t>
      </w:r>
      <w:r w:rsidR="004121A2">
        <w:rPr>
          <w:rStyle w:val="Nenhum"/>
          <w:sz w:val="24"/>
          <w:szCs w:val="24"/>
          <w:lang w:val="pt-PT"/>
        </w:rPr>
        <w:t>–</w:t>
      </w:r>
      <w:r>
        <w:rPr>
          <w:rStyle w:val="Nenhum"/>
          <w:sz w:val="24"/>
          <w:szCs w:val="24"/>
          <w:lang w:val="pt-PT"/>
        </w:rPr>
        <w:t xml:space="preserve"> heteroidentificação</w:t>
      </w:r>
      <w:r w:rsidR="004121A2">
        <w:rPr>
          <w:rStyle w:val="Nenhum"/>
          <w:sz w:val="24"/>
          <w:szCs w:val="24"/>
          <w:lang w:val="pt-PT"/>
        </w:rPr>
        <w:t xml:space="preserve"> (foto colorida ou vídeo)</w:t>
      </w:r>
      <w:r>
        <w:rPr>
          <w:rStyle w:val="Nenhum"/>
          <w:sz w:val="24"/>
          <w:szCs w:val="24"/>
          <w:lang w:val="pt-PT"/>
        </w:rPr>
        <w:t>: procedimento complementar à autodeclaração de pertencimento racial, para confirmação, por terceiros, da identificação como pessoa negra (preta ou parda) de acordo com seu fenótipo, isto é, conforme suas características físicas;</w:t>
      </w:r>
    </w:p>
    <w:p w14:paraId="53FEC0F7" w14:textId="42E8F42A" w:rsidR="00DB79F9" w:rsidRDefault="0047345D">
      <w:pPr>
        <w:pStyle w:val="Corpo"/>
        <w:shd w:val="clear" w:color="auto" w:fill="FFFFFF"/>
        <w:spacing w:after="300"/>
        <w:jc w:val="both"/>
        <w:rPr>
          <w:rStyle w:val="Nenhum"/>
          <w:sz w:val="24"/>
          <w:szCs w:val="24"/>
          <w:lang w:val="pt-PT"/>
        </w:rPr>
      </w:pPr>
      <w:r>
        <w:rPr>
          <w:rStyle w:val="Nenhum"/>
          <w:sz w:val="24"/>
          <w:szCs w:val="24"/>
          <w:lang w:val="pt-PT"/>
        </w:rPr>
        <w:t>II - procedimento de avaliação biopsicossocial realizada nos termos do § 1º do art. 2º da Lei nº 13.146, de 2015, solicitação de documentos como laudo médico, Certificado da Pessoa com Deficiência ou comprovante de recebimento de Benefício de Prestação Continuada à Pessoa com Deficiência.</w:t>
      </w:r>
    </w:p>
    <w:p w14:paraId="2B316BEF" w14:textId="77777777" w:rsidR="00DB79F9" w:rsidRDefault="0047345D">
      <w:pPr>
        <w:pStyle w:val="Corpo"/>
        <w:numPr>
          <w:ilvl w:val="1"/>
          <w:numId w:val="16"/>
        </w:numPr>
        <w:spacing w:before="120" w:after="120" w:line="240" w:lineRule="auto"/>
        <w:ind w:right="120"/>
        <w:jc w:val="both"/>
        <w:rPr>
          <w:b/>
          <w:bCs/>
          <w:sz w:val="24"/>
          <w:szCs w:val="24"/>
          <w:lang w:val="es-ES_tradnl"/>
        </w:rPr>
      </w:pPr>
      <w:r>
        <w:rPr>
          <w:rStyle w:val="Nenhum"/>
          <w:b/>
          <w:bCs/>
          <w:sz w:val="24"/>
          <w:szCs w:val="24"/>
          <w:lang w:val="es-ES_tradnl"/>
        </w:rPr>
        <w:t>Aplica</w:t>
      </w:r>
      <w:r>
        <w:rPr>
          <w:rStyle w:val="Nenhum"/>
          <w:b/>
          <w:bCs/>
          <w:sz w:val="24"/>
          <w:szCs w:val="24"/>
          <w:lang w:val="pt-PT"/>
        </w:rPr>
        <w:t>ção das cotas para pessoas jur</w:t>
      </w:r>
      <w:r>
        <w:rPr>
          <w:rStyle w:val="Nenhum"/>
          <w:b/>
          <w:bCs/>
          <w:sz w:val="24"/>
          <w:szCs w:val="24"/>
        </w:rPr>
        <w:t>í</w:t>
      </w:r>
      <w:r>
        <w:rPr>
          <w:rStyle w:val="Nenhum"/>
          <w:b/>
          <w:bCs/>
          <w:sz w:val="24"/>
          <w:szCs w:val="24"/>
          <w:lang w:val="pt-PT"/>
        </w:rPr>
        <w:t>dicas e coletivos</w:t>
      </w:r>
    </w:p>
    <w:p w14:paraId="2206852B" w14:textId="77777777" w:rsidR="00DB79F9" w:rsidRDefault="0047345D">
      <w:pPr>
        <w:pStyle w:val="Corpo"/>
        <w:spacing w:before="120" w:after="120" w:line="240" w:lineRule="auto"/>
        <w:ind w:right="120"/>
        <w:jc w:val="both"/>
        <w:rPr>
          <w:rStyle w:val="Nenhum"/>
          <w:color w:val="FF0000"/>
          <w:sz w:val="24"/>
          <w:szCs w:val="24"/>
          <w:u w:color="FF0000"/>
        </w:rPr>
      </w:pPr>
      <w:r>
        <w:rPr>
          <w:rStyle w:val="Nenhum"/>
          <w:sz w:val="24"/>
          <w:szCs w:val="24"/>
          <w:lang w:val="pt-PT"/>
        </w:rPr>
        <w:t>As pessoas jur</w:t>
      </w:r>
      <w:r>
        <w:rPr>
          <w:rStyle w:val="Nenhum"/>
          <w:sz w:val="24"/>
          <w:szCs w:val="24"/>
        </w:rPr>
        <w:t>í</w:t>
      </w:r>
      <w:r>
        <w:rPr>
          <w:rStyle w:val="Nenhum"/>
          <w:sz w:val="24"/>
          <w:szCs w:val="24"/>
          <w:lang w:val="pt-PT"/>
        </w:rPr>
        <w:t xml:space="preserve">dicas e coletivos sem CNPJ podem concorrer </w:t>
      </w:r>
      <w:r>
        <w:rPr>
          <w:rStyle w:val="Nenhum"/>
          <w:sz w:val="24"/>
          <w:szCs w:val="24"/>
        </w:rPr>
        <w:t>à</w:t>
      </w:r>
      <w:r>
        <w:rPr>
          <w:rStyle w:val="Nenhum"/>
          <w:sz w:val="24"/>
          <w:szCs w:val="24"/>
          <w:lang w:val="pt-PT"/>
        </w:rPr>
        <w:t>s cotas, desde que preencham algum dos requisitos abaixo:</w:t>
      </w:r>
      <w:r>
        <w:rPr>
          <w:rStyle w:val="Nenhum"/>
          <w:sz w:val="24"/>
          <w:szCs w:val="24"/>
        </w:rPr>
        <w:t> </w:t>
      </w:r>
    </w:p>
    <w:p w14:paraId="6F2F9830" w14:textId="77777777" w:rsidR="00DB79F9" w:rsidRDefault="0047345D">
      <w:pPr>
        <w:pStyle w:val="Corpo"/>
        <w:spacing w:before="120" w:after="120" w:line="240" w:lineRule="auto"/>
        <w:ind w:right="120"/>
        <w:jc w:val="both"/>
        <w:rPr>
          <w:rStyle w:val="Nenhum"/>
          <w:color w:val="FF0000"/>
          <w:sz w:val="24"/>
          <w:szCs w:val="24"/>
          <w:u w:color="FF0000"/>
        </w:rPr>
      </w:pPr>
      <w:r>
        <w:rPr>
          <w:rStyle w:val="Nenhum"/>
          <w:sz w:val="24"/>
          <w:szCs w:val="24"/>
          <w:u w:color="FF0000"/>
          <w:lang w:val="pt-PT"/>
        </w:rPr>
        <w:t>I - pessoas jur</w:t>
      </w:r>
      <w:r>
        <w:rPr>
          <w:rStyle w:val="Nenhum"/>
          <w:sz w:val="24"/>
          <w:szCs w:val="24"/>
          <w:u w:color="FF0000"/>
        </w:rPr>
        <w:t>í</w:t>
      </w:r>
      <w:r>
        <w:rPr>
          <w:rStyle w:val="Nenhum"/>
          <w:sz w:val="24"/>
          <w:szCs w:val="24"/>
          <w:u w:color="FF0000"/>
          <w:lang w:val="pt-PT"/>
        </w:rPr>
        <w:t>dicas ou grupos e coletivos sem CNPJ que possuam pessoas negras, ind</w:t>
      </w:r>
      <w:r>
        <w:rPr>
          <w:rStyle w:val="Nenhum"/>
          <w:sz w:val="24"/>
          <w:szCs w:val="24"/>
          <w:u w:color="FF0000"/>
        </w:rPr>
        <w:t>í</w:t>
      </w:r>
      <w:r>
        <w:rPr>
          <w:rStyle w:val="Nenhum"/>
          <w:sz w:val="24"/>
          <w:szCs w:val="24"/>
          <w:u w:color="FF0000"/>
          <w:lang w:val="pt-PT"/>
        </w:rPr>
        <w:t>genas ou com defici</w:t>
      </w:r>
      <w:r>
        <w:rPr>
          <w:rStyle w:val="Nenhum"/>
          <w:sz w:val="24"/>
          <w:szCs w:val="24"/>
          <w:u w:color="FF0000"/>
        </w:rPr>
        <w:t>ê</w:t>
      </w:r>
      <w:r>
        <w:rPr>
          <w:rStyle w:val="Nenhum"/>
          <w:sz w:val="24"/>
          <w:szCs w:val="24"/>
          <w:u w:color="FF0000"/>
          <w:lang w:val="pt-PT"/>
        </w:rPr>
        <w:t>ncia em posiçõ</w:t>
      </w:r>
      <w:r>
        <w:rPr>
          <w:rStyle w:val="Nenhum"/>
          <w:sz w:val="24"/>
          <w:szCs w:val="24"/>
          <w:u w:color="FF0000"/>
          <w:lang w:val="es-ES_tradnl"/>
        </w:rPr>
        <w:t>es de lideran</w:t>
      </w:r>
      <w:r>
        <w:rPr>
          <w:rStyle w:val="Nenhum"/>
          <w:sz w:val="24"/>
          <w:szCs w:val="24"/>
          <w:u w:color="FF0000"/>
        </w:rPr>
        <w:t>ç</w:t>
      </w:r>
      <w:r>
        <w:rPr>
          <w:rStyle w:val="Nenhum"/>
          <w:sz w:val="24"/>
          <w:szCs w:val="24"/>
          <w:u w:color="FF0000"/>
          <w:lang w:val="pt-PT"/>
        </w:rPr>
        <w:t>a no projeto cultural.</w:t>
      </w:r>
    </w:p>
    <w:p w14:paraId="0FEE53EA" w14:textId="77777777" w:rsidR="00DB79F9" w:rsidRDefault="0047345D">
      <w:pPr>
        <w:pStyle w:val="Corpo"/>
        <w:spacing w:before="120" w:after="120" w:line="240" w:lineRule="auto"/>
        <w:ind w:right="120"/>
        <w:jc w:val="both"/>
        <w:rPr>
          <w:rStyle w:val="Nenhum"/>
          <w:sz w:val="24"/>
          <w:szCs w:val="24"/>
          <w:lang w:val="pt-PT"/>
        </w:rPr>
      </w:pPr>
      <w:r>
        <w:rPr>
          <w:rStyle w:val="Nenhum"/>
          <w:sz w:val="24"/>
          <w:szCs w:val="24"/>
          <w:lang w:val="pt-PT"/>
        </w:rPr>
        <w:t>As pessoas f</w:t>
      </w:r>
      <w:r>
        <w:rPr>
          <w:rStyle w:val="Nenhum"/>
          <w:sz w:val="24"/>
          <w:szCs w:val="24"/>
        </w:rPr>
        <w:t>í</w:t>
      </w:r>
      <w:r>
        <w:rPr>
          <w:rStyle w:val="Nenhum"/>
          <w:sz w:val="24"/>
          <w:szCs w:val="24"/>
          <w:lang w:val="pt-PT"/>
        </w:rPr>
        <w:t>sicas que compõem a pessoa jur</w:t>
      </w:r>
      <w:r>
        <w:rPr>
          <w:rStyle w:val="Nenhum"/>
          <w:sz w:val="24"/>
          <w:szCs w:val="24"/>
        </w:rPr>
        <w:t>í</w:t>
      </w:r>
      <w:r>
        <w:rPr>
          <w:rStyle w:val="Nenhum"/>
          <w:sz w:val="24"/>
          <w:szCs w:val="24"/>
          <w:lang w:val="pt-PT"/>
        </w:rPr>
        <w:t xml:space="preserve">dica ou o coletivo sem CNPJ devem preencher uma autodeclaração, conforme modelos do Anexo VI e Anexo VII. </w:t>
      </w:r>
    </w:p>
    <w:p w14:paraId="6C5E700B" w14:textId="02E64FC0" w:rsidR="00243F36" w:rsidRDefault="00243F36" w:rsidP="00243F36">
      <w:pPr>
        <w:pStyle w:val="Corpo"/>
        <w:spacing w:before="120" w:after="120" w:line="240" w:lineRule="auto"/>
        <w:ind w:right="120"/>
        <w:jc w:val="both"/>
        <w:rPr>
          <w:rStyle w:val="Nenhum"/>
          <w:sz w:val="24"/>
          <w:szCs w:val="24"/>
        </w:rPr>
      </w:pPr>
    </w:p>
    <w:p w14:paraId="759E7E37" w14:textId="77777777" w:rsidR="00DB79F9" w:rsidRPr="005379B8" w:rsidRDefault="0047345D">
      <w:pPr>
        <w:pStyle w:val="Corpo"/>
        <w:numPr>
          <w:ilvl w:val="0"/>
          <w:numId w:val="17"/>
        </w:numPr>
        <w:spacing w:before="220" w:after="0"/>
        <w:jc w:val="both"/>
        <w:rPr>
          <w:rStyle w:val="Nenhum"/>
          <w:b/>
          <w:bCs/>
          <w:sz w:val="24"/>
          <w:szCs w:val="24"/>
          <w:lang w:val="pt-PT"/>
        </w:rPr>
      </w:pPr>
      <w:r>
        <w:rPr>
          <w:rStyle w:val="Nenhum"/>
          <w:b/>
          <w:bCs/>
          <w:sz w:val="24"/>
          <w:szCs w:val="24"/>
          <w:lang w:val="pt-PT"/>
        </w:rPr>
        <w:t>ETAPA DE SELE</w:t>
      </w:r>
      <w:r>
        <w:rPr>
          <w:rStyle w:val="Nenhum"/>
          <w:b/>
          <w:bCs/>
          <w:sz w:val="24"/>
          <w:szCs w:val="24"/>
        </w:rPr>
        <w:t>ÇÃO</w:t>
      </w:r>
    </w:p>
    <w:p w14:paraId="11E3477B" w14:textId="77777777" w:rsidR="005379B8" w:rsidRDefault="005379B8" w:rsidP="005379B8">
      <w:pPr>
        <w:pStyle w:val="Corpo"/>
        <w:spacing w:before="220" w:after="0"/>
        <w:ind w:left="720"/>
        <w:jc w:val="both"/>
        <w:rPr>
          <w:b/>
          <w:bCs/>
          <w:sz w:val="24"/>
          <w:szCs w:val="24"/>
          <w:lang w:val="pt-PT"/>
        </w:rPr>
      </w:pPr>
    </w:p>
    <w:p w14:paraId="5C5CFAE4" w14:textId="77777777" w:rsidR="00DB79F9" w:rsidRDefault="0047345D">
      <w:pPr>
        <w:pStyle w:val="Corpo"/>
        <w:numPr>
          <w:ilvl w:val="1"/>
          <w:numId w:val="2"/>
        </w:numPr>
        <w:spacing w:after="220"/>
        <w:jc w:val="both"/>
        <w:rPr>
          <w:b/>
          <w:bCs/>
          <w:sz w:val="24"/>
          <w:szCs w:val="24"/>
          <w:lang w:val="pt-PT"/>
        </w:rPr>
      </w:pPr>
      <w:r>
        <w:rPr>
          <w:rStyle w:val="Nenhum"/>
          <w:b/>
          <w:bCs/>
          <w:sz w:val="24"/>
          <w:szCs w:val="24"/>
          <w:lang w:val="pt-PT"/>
        </w:rPr>
        <w:t>Quem analisa as candidaturas</w:t>
      </w:r>
    </w:p>
    <w:p w14:paraId="31A47722" w14:textId="77777777" w:rsidR="00243F36" w:rsidRDefault="00243F36" w:rsidP="00243F36">
      <w:pPr>
        <w:pStyle w:val="Corpo"/>
        <w:spacing w:before="240" w:after="240"/>
        <w:jc w:val="both"/>
        <w:rPr>
          <w:rStyle w:val="Nenhum"/>
          <w:sz w:val="24"/>
          <w:szCs w:val="24"/>
          <w:lang w:val="pt-PT"/>
        </w:rPr>
      </w:pPr>
      <w:r w:rsidRPr="00516506">
        <w:rPr>
          <w:rStyle w:val="Nenhum"/>
          <w:sz w:val="24"/>
          <w:szCs w:val="24"/>
          <w:lang w:val="pt-PT"/>
        </w:rPr>
        <w:t>Uma comissão de 05 pareceristas contratados pela Atitude Produções serão os responsaveis pela avaliação dos projetos. Todas as atividades serão registradas em ata.</w:t>
      </w:r>
    </w:p>
    <w:p w14:paraId="4B4F996A" w14:textId="0FEA8197" w:rsidR="00DB79F9" w:rsidRDefault="0047345D" w:rsidP="00243F36">
      <w:pPr>
        <w:pStyle w:val="Corpo"/>
        <w:numPr>
          <w:ilvl w:val="1"/>
          <w:numId w:val="2"/>
        </w:numPr>
        <w:spacing w:before="240" w:after="240"/>
        <w:jc w:val="both"/>
        <w:rPr>
          <w:b/>
          <w:bCs/>
          <w:sz w:val="24"/>
          <w:szCs w:val="24"/>
          <w:lang w:val="pt-PT"/>
        </w:rPr>
      </w:pPr>
      <w:r>
        <w:rPr>
          <w:rStyle w:val="Nenhum"/>
          <w:b/>
          <w:bCs/>
          <w:sz w:val="24"/>
          <w:szCs w:val="24"/>
          <w:lang w:val="pt-PT"/>
        </w:rPr>
        <w:t>Quem não pode fazer parte da comissão de seleçã</w:t>
      </w:r>
      <w:r>
        <w:rPr>
          <w:rStyle w:val="Nenhum"/>
          <w:b/>
          <w:bCs/>
          <w:sz w:val="24"/>
          <w:szCs w:val="24"/>
        </w:rPr>
        <w:t>o</w:t>
      </w:r>
    </w:p>
    <w:p w14:paraId="47BD6042" w14:textId="77777777" w:rsidR="00DB79F9" w:rsidRDefault="0047345D">
      <w:pPr>
        <w:pStyle w:val="Corpo"/>
        <w:spacing w:before="240" w:after="200"/>
        <w:jc w:val="both"/>
        <w:rPr>
          <w:rStyle w:val="Nenhum"/>
          <w:sz w:val="24"/>
          <w:szCs w:val="24"/>
        </w:rPr>
      </w:pPr>
      <w:r>
        <w:rPr>
          <w:rStyle w:val="Nenhum"/>
          <w:sz w:val="24"/>
          <w:szCs w:val="24"/>
          <w:lang w:val="pt-PT"/>
        </w:rPr>
        <w:t>Os membros da comissão de seleção e respectivos substitutos ficam impedidos de participar da avaliação de candidaturas quando:</w:t>
      </w:r>
    </w:p>
    <w:p w14:paraId="47229B45" w14:textId="77777777" w:rsidR="00DB79F9" w:rsidRDefault="0047345D">
      <w:pPr>
        <w:pStyle w:val="Corpo"/>
        <w:rPr>
          <w:rStyle w:val="Nenhum"/>
          <w:sz w:val="24"/>
          <w:szCs w:val="24"/>
        </w:rPr>
      </w:pPr>
      <w:r>
        <w:rPr>
          <w:rStyle w:val="Nenhum"/>
          <w:sz w:val="24"/>
          <w:szCs w:val="24"/>
          <w:lang w:val="en-US"/>
        </w:rPr>
        <w:t xml:space="preserve">I </w:t>
      </w:r>
      <w:r>
        <w:rPr>
          <w:rStyle w:val="Nenhum"/>
          <w:sz w:val="24"/>
          <w:szCs w:val="24"/>
        </w:rPr>
        <w:t xml:space="preserve">– </w:t>
      </w:r>
      <w:r>
        <w:rPr>
          <w:rStyle w:val="Nenhum"/>
          <w:sz w:val="24"/>
          <w:szCs w:val="24"/>
          <w:lang w:val="pt-PT"/>
        </w:rPr>
        <w:t xml:space="preserve">tiverem interesse direto </w:t>
      </w:r>
      <w:proofErr w:type="gramStart"/>
      <w:r>
        <w:rPr>
          <w:rStyle w:val="Nenhum"/>
          <w:sz w:val="24"/>
          <w:szCs w:val="24"/>
          <w:lang w:val="pt-PT"/>
        </w:rPr>
        <w:t>na</w:t>
      </w:r>
      <w:proofErr w:type="gramEnd"/>
      <w:r>
        <w:rPr>
          <w:rStyle w:val="Nenhum"/>
          <w:sz w:val="24"/>
          <w:szCs w:val="24"/>
          <w:lang w:val="pt-PT"/>
        </w:rPr>
        <w:t xml:space="preserve"> mat</w:t>
      </w:r>
      <w:r>
        <w:rPr>
          <w:rStyle w:val="Nenhum"/>
          <w:sz w:val="24"/>
          <w:szCs w:val="24"/>
          <w:lang w:val="fr-FR"/>
        </w:rPr>
        <w:t>é</w:t>
      </w:r>
      <w:r>
        <w:rPr>
          <w:rStyle w:val="Nenhum"/>
          <w:sz w:val="24"/>
          <w:szCs w:val="24"/>
        </w:rPr>
        <w:t>ria;</w:t>
      </w:r>
    </w:p>
    <w:p w14:paraId="15AB70FF" w14:textId="77777777" w:rsidR="00DB79F9" w:rsidRDefault="0047345D">
      <w:pPr>
        <w:pStyle w:val="Corpo"/>
        <w:spacing w:before="240" w:after="200"/>
        <w:jc w:val="both"/>
        <w:rPr>
          <w:rStyle w:val="Nenhum"/>
          <w:sz w:val="24"/>
          <w:szCs w:val="24"/>
        </w:rPr>
      </w:pPr>
      <w:r>
        <w:rPr>
          <w:rStyle w:val="Nenhum"/>
          <w:sz w:val="24"/>
          <w:szCs w:val="24"/>
          <w:lang w:val="en-US"/>
        </w:rPr>
        <w:t xml:space="preserve">II </w:t>
      </w:r>
      <w:r>
        <w:rPr>
          <w:rStyle w:val="Nenhum"/>
          <w:sz w:val="24"/>
          <w:szCs w:val="24"/>
        </w:rPr>
        <w:t xml:space="preserve">– </w:t>
      </w:r>
      <w:r>
        <w:rPr>
          <w:rStyle w:val="Nenhum"/>
          <w:sz w:val="24"/>
          <w:szCs w:val="24"/>
          <w:lang w:val="pt-PT"/>
        </w:rPr>
        <w:t>no caso de inscrição de pessoa jur</w:t>
      </w:r>
      <w:r>
        <w:rPr>
          <w:rStyle w:val="Nenhum"/>
          <w:sz w:val="24"/>
          <w:szCs w:val="24"/>
        </w:rPr>
        <w:t>í</w:t>
      </w:r>
      <w:r>
        <w:rPr>
          <w:rStyle w:val="Nenhum"/>
          <w:sz w:val="24"/>
          <w:szCs w:val="24"/>
          <w:lang w:val="pt-PT"/>
        </w:rPr>
        <w:t>dica, ou grupo/coletivo: tenham composto o quadro societ</w:t>
      </w:r>
      <w:r>
        <w:rPr>
          <w:rStyle w:val="Nenhum"/>
          <w:sz w:val="24"/>
          <w:szCs w:val="24"/>
        </w:rPr>
        <w:t>á</w:t>
      </w:r>
      <w:r>
        <w:rPr>
          <w:rStyle w:val="Nenhum"/>
          <w:sz w:val="24"/>
          <w:szCs w:val="24"/>
          <w:lang w:val="pt-PT"/>
        </w:rPr>
        <w:t>rio da pessoa jur</w:t>
      </w:r>
      <w:r>
        <w:rPr>
          <w:rStyle w:val="Nenhum"/>
          <w:sz w:val="24"/>
          <w:szCs w:val="24"/>
        </w:rPr>
        <w:t>í</w:t>
      </w:r>
      <w:r>
        <w:rPr>
          <w:rStyle w:val="Nenhum"/>
          <w:sz w:val="24"/>
          <w:szCs w:val="24"/>
          <w:lang w:val="pt-PT"/>
        </w:rPr>
        <w:t xml:space="preserve">dica ou tenham sido membros do grupo/coletivo nos </w:t>
      </w:r>
      <w:r>
        <w:rPr>
          <w:rStyle w:val="Nenhum"/>
          <w:sz w:val="24"/>
          <w:szCs w:val="24"/>
        </w:rPr>
        <w:t>ú</w:t>
      </w:r>
      <w:r>
        <w:rPr>
          <w:rStyle w:val="Nenhum"/>
          <w:sz w:val="24"/>
          <w:szCs w:val="24"/>
          <w:lang w:val="pt-PT"/>
        </w:rPr>
        <w:t xml:space="preserve">ltimos dois anos, ou se </w:t>
      </w:r>
      <w:proofErr w:type="gramStart"/>
      <w:r>
        <w:rPr>
          <w:rStyle w:val="Nenhum"/>
          <w:sz w:val="24"/>
          <w:szCs w:val="24"/>
          <w:lang w:val="pt-PT"/>
        </w:rPr>
        <w:t>tais</w:t>
      </w:r>
      <w:proofErr w:type="gramEnd"/>
      <w:r>
        <w:rPr>
          <w:rStyle w:val="Nenhum"/>
          <w:sz w:val="24"/>
          <w:szCs w:val="24"/>
          <w:lang w:val="pt-PT"/>
        </w:rPr>
        <w:t xml:space="preserve"> situações ocorrem quanto ao c</w:t>
      </w:r>
      <w:r>
        <w:rPr>
          <w:rStyle w:val="Nenhum"/>
          <w:sz w:val="24"/>
          <w:szCs w:val="24"/>
        </w:rPr>
        <w:t>ô</w:t>
      </w:r>
      <w:r>
        <w:rPr>
          <w:rStyle w:val="Nenhum"/>
          <w:sz w:val="24"/>
          <w:szCs w:val="24"/>
          <w:lang w:val="pt-PT"/>
        </w:rPr>
        <w:t>njuge, companheiro ou parente e afins at</w:t>
      </w:r>
      <w:r>
        <w:rPr>
          <w:rStyle w:val="Nenhum"/>
          <w:sz w:val="24"/>
          <w:szCs w:val="24"/>
          <w:lang w:val="fr-FR"/>
        </w:rPr>
        <w:t xml:space="preserve">é </w:t>
      </w:r>
      <w:r>
        <w:rPr>
          <w:rStyle w:val="Nenhum"/>
          <w:sz w:val="24"/>
          <w:szCs w:val="24"/>
          <w:lang w:val="pt-PT"/>
        </w:rPr>
        <w:t>o terceiro grau; e</w:t>
      </w:r>
    </w:p>
    <w:p w14:paraId="6D1AB2B0" w14:textId="77777777" w:rsidR="00DB79F9" w:rsidRDefault="0047345D">
      <w:pPr>
        <w:pStyle w:val="Corpo"/>
        <w:spacing w:before="240" w:after="200"/>
        <w:jc w:val="both"/>
        <w:rPr>
          <w:rStyle w:val="Nenhum"/>
          <w:sz w:val="24"/>
          <w:szCs w:val="24"/>
        </w:rPr>
      </w:pPr>
      <w:r>
        <w:rPr>
          <w:rStyle w:val="Nenhum"/>
          <w:sz w:val="24"/>
          <w:szCs w:val="24"/>
          <w:lang w:val="pt-PT"/>
        </w:rPr>
        <w:t>III - sejam parte em ação judicial ou administrativa em face do agente cultural ou do respectivo c</w:t>
      </w:r>
      <w:r>
        <w:rPr>
          <w:rStyle w:val="Nenhum"/>
          <w:sz w:val="24"/>
          <w:szCs w:val="24"/>
        </w:rPr>
        <w:t>ô</w:t>
      </w:r>
      <w:r>
        <w:rPr>
          <w:rStyle w:val="Nenhum"/>
          <w:sz w:val="24"/>
          <w:szCs w:val="24"/>
          <w:lang w:val="pt-PT"/>
        </w:rPr>
        <w:t>njuge ou companheiro.</w:t>
      </w:r>
    </w:p>
    <w:p w14:paraId="3445F1CA" w14:textId="77777777" w:rsidR="00DB79F9" w:rsidRDefault="0047345D">
      <w:pPr>
        <w:pStyle w:val="Corpo"/>
        <w:spacing w:before="240" w:after="200"/>
        <w:jc w:val="both"/>
        <w:rPr>
          <w:rStyle w:val="Nenhum"/>
          <w:b/>
          <w:bCs/>
          <w:sz w:val="24"/>
          <w:szCs w:val="24"/>
        </w:rPr>
      </w:pPr>
      <w:r>
        <w:rPr>
          <w:rStyle w:val="Nenhum"/>
          <w:shd w:val="clear" w:color="auto" w:fill="FFFFFF"/>
          <w:lang w:val="pt-PT"/>
        </w:rPr>
        <w:lastRenderedPageBreak/>
        <w:t xml:space="preserve">Caso o membro da comissão se enquadre nas situações de impedimento, deve comunicar </w:t>
      </w:r>
      <w:r>
        <w:rPr>
          <w:rStyle w:val="Nenhum"/>
          <w:shd w:val="clear" w:color="auto" w:fill="FFFFFF"/>
        </w:rPr>
        <w:t xml:space="preserve">à </w:t>
      </w:r>
      <w:r>
        <w:rPr>
          <w:rStyle w:val="Nenhum"/>
          <w:shd w:val="clear" w:color="auto" w:fill="FFFFFF"/>
          <w:lang w:val="pt-PT"/>
        </w:rPr>
        <w:t>comissão, e deixar de atuar, imediatamente, caso contr</w:t>
      </w:r>
      <w:r>
        <w:rPr>
          <w:rStyle w:val="Nenhum"/>
          <w:shd w:val="clear" w:color="auto" w:fill="FFFFFF"/>
        </w:rPr>
        <w:t>á</w:t>
      </w:r>
      <w:r>
        <w:rPr>
          <w:rStyle w:val="Nenhum"/>
          <w:shd w:val="clear" w:color="auto" w:fill="FFFFFF"/>
          <w:lang w:val="pt-PT"/>
        </w:rPr>
        <w:t>rio todos os atos praticados podem ser considerados nulos.</w:t>
      </w:r>
    </w:p>
    <w:p w14:paraId="7A59A2ED" w14:textId="77777777" w:rsidR="00DB79F9" w:rsidRDefault="0047345D">
      <w:pPr>
        <w:pStyle w:val="Corpo"/>
        <w:spacing w:before="240" w:after="200"/>
        <w:jc w:val="both"/>
        <w:rPr>
          <w:rStyle w:val="Nenhum"/>
          <w:b/>
          <w:bCs/>
          <w:color w:val="FF0000"/>
          <w:sz w:val="24"/>
          <w:szCs w:val="24"/>
          <w:u w:color="FF0000"/>
        </w:rPr>
      </w:pPr>
      <w:proofErr w:type="spellStart"/>
      <w:r>
        <w:rPr>
          <w:rStyle w:val="Nenhum"/>
          <w:b/>
          <w:bCs/>
          <w:sz w:val="24"/>
          <w:szCs w:val="24"/>
          <w:shd w:val="clear" w:color="auto" w:fill="FFFFFF"/>
        </w:rPr>
        <w:t>Aten</w:t>
      </w:r>
      <w:proofErr w:type="spellEnd"/>
      <w:r>
        <w:rPr>
          <w:rStyle w:val="Nenhum"/>
          <w:b/>
          <w:bCs/>
          <w:sz w:val="24"/>
          <w:szCs w:val="24"/>
          <w:shd w:val="clear" w:color="auto" w:fill="FFFFFF"/>
          <w:lang w:val="pt-PT"/>
        </w:rPr>
        <w:t>çã</w:t>
      </w:r>
      <w:r>
        <w:rPr>
          <w:rStyle w:val="Nenhum"/>
          <w:b/>
          <w:bCs/>
          <w:sz w:val="24"/>
          <w:szCs w:val="24"/>
          <w:shd w:val="clear" w:color="auto" w:fill="FFFFFF"/>
          <w:lang w:val="ru-RU"/>
        </w:rPr>
        <w:t xml:space="preserve">o! </w:t>
      </w:r>
      <w:r>
        <w:rPr>
          <w:rStyle w:val="Nenhum"/>
          <w:sz w:val="24"/>
          <w:szCs w:val="24"/>
          <w:shd w:val="clear" w:color="auto" w:fill="FFFFFF"/>
          <w:lang w:val="pt-PT"/>
        </w:rPr>
        <w:t>Os parentes e afins at</w:t>
      </w:r>
      <w:r>
        <w:rPr>
          <w:rStyle w:val="Nenhum"/>
          <w:sz w:val="24"/>
          <w:szCs w:val="24"/>
          <w:shd w:val="clear" w:color="auto" w:fill="FFFFFF"/>
          <w:lang w:val="fr-FR"/>
        </w:rPr>
        <w:t xml:space="preserve">é </w:t>
      </w:r>
      <w:r>
        <w:rPr>
          <w:rStyle w:val="Nenhum"/>
          <w:sz w:val="24"/>
          <w:szCs w:val="24"/>
          <w:shd w:val="clear" w:color="auto" w:fill="FFFFFF"/>
          <w:lang w:val="pt-PT"/>
        </w:rPr>
        <w:t>o terceiro grau sã</w:t>
      </w:r>
      <w:r>
        <w:rPr>
          <w:rStyle w:val="Nenhum"/>
          <w:sz w:val="24"/>
          <w:szCs w:val="24"/>
          <w:shd w:val="clear" w:color="auto" w:fill="FFFFFF"/>
          <w:lang w:val="it-IT"/>
        </w:rPr>
        <w:t>o:</w:t>
      </w:r>
      <w:r>
        <w:rPr>
          <w:rStyle w:val="Nenhum"/>
          <w:sz w:val="24"/>
          <w:szCs w:val="24"/>
          <w:shd w:val="clear" w:color="auto" w:fill="FFFFFF"/>
        </w:rPr>
        <w:t xml:space="preserve">  </w:t>
      </w:r>
      <w:r>
        <w:rPr>
          <w:rStyle w:val="Nenhum"/>
          <w:sz w:val="24"/>
          <w:szCs w:val="24"/>
          <w:shd w:val="clear" w:color="auto" w:fill="FFFFFF"/>
          <w:lang w:val="fr-FR"/>
        </w:rPr>
        <w:t>pai, m</w:t>
      </w:r>
      <w:r>
        <w:rPr>
          <w:rStyle w:val="Nenhum"/>
          <w:sz w:val="24"/>
          <w:szCs w:val="24"/>
          <w:shd w:val="clear" w:color="auto" w:fill="FFFFFF"/>
          <w:lang w:val="pt-PT"/>
        </w:rPr>
        <w:t>ãe, filho/filha, av</w:t>
      </w:r>
      <w:r>
        <w:rPr>
          <w:rStyle w:val="Nenhum"/>
          <w:sz w:val="24"/>
          <w:szCs w:val="24"/>
          <w:shd w:val="clear" w:color="auto" w:fill="FFFFFF"/>
        </w:rPr>
        <w:t>ô</w:t>
      </w:r>
      <w:r>
        <w:rPr>
          <w:rStyle w:val="Nenhum"/>
          <w:sz w:val="24"/>
          <w:szCs w:val="24"/>
          <w:shd w:val="clear" w:color="auto" w:fill="FFFFFF"/>
          <w:lang w:val="fr-FR"/>
        </w:rPr>
        <w:t>, av</w:t>
      </w:r>
      <w:proofErr w:type="spellStart"/>
      <w:r>
        <w:rPr>
          <w:rStyle w:val="Nenhum"/>
          <w:sz w:val="24"/>
          <w:szCs w:val="24"/>
          <w:shd w:val="clear" w:color="auto" w:fill="FFFFFF"/>
          <w:lang w:val="es-ES_tradnl"/>
        </w:rPr>
        <w:t>ó</w:t>
      </w:r>
      <w:proofErr w:type="spellEnd"/>
      <w:r>
        <w:rPr>
          <w:rStyle w:val="Nenhum"/>
          <w:sz w:val="24"/>
          <w:szCs w:val="24"/>
          <w:shd w:val="clear" w:color="auto" w:fill="FFFFFF"/>
        </w:rPr>
        <w:t>, neto/neta, bisavô</w:t>
      </w:r>
      <w:r>
        <w:rPr>
          <w:rStyle w:val="Nenhum"/>
          <w:sz w:val="24"/>
          <w:szCs w:val="24"/>
          <w:shd w:val="clear" w:color="auto" w:fill="FFFFFF"/>
          <w:lang w:val="en-US"/>
        </w:rPr>
        <w:t>/</w:t>
      </w:r>
      <w:proofErr w:type="spellStart"/>
      <w:r>
        <w:rPr>
          <w:rStyle w:val="Nenhum"/>
          <w:sz w:val="24"/>
          <w:szCs w:val="24"/>
          <w:shd w:val="clear" w:color="auto" w:fill="FFFFFF"/>
          <w:lang w:val="en-US"/>
        </w:rPr>
        <w:t>bisav</w:t>
      </w:r>
      <w:r>
        <w:rPr>
          <w:rStyle w:val="Nenhum"/>
          <w:sz w:val="24"/>
          <w:szCs w:val="24"/>
          <w:shd w:val="clear" w:color="auto" w:fill="FFFFFF"/>
          <w:lang w:val="es-ES_tradnl"/>
        </w:rPr>
        <w:t>ó</w:t>
      </w:r>
      <w:proofErr w:type="spellEnd"/>
      <w:r>
        <w:rPr>
          <w:rStyle w:val="Nenhum"/>
          <w:sz w:val="24"/>
          <w:szCs w:val="24"/>
          <w:shd w:val="clear" w:color="auto" w:fill="FFFFFF"/>
          <w:lang w:val="pt-PT"/>
        </w:rPr>
        <w:t>, bisneto/bisneta, irmã</w:t>
      </w:r>
      <w:r w:rsidRPr="004121A2">
        <w:rPr>
          <w:rStyle w:val="Nenhum"/>
          <w:sz w:val="24"/>
          <w:szCs w:val="24"/>
          <w:shd w:val="clear" w:color="auto" w:fill="FFFFFF"/>
        </w:rPr>
        <w:t>o/</w:t>
      </w:r>
      <w:proofErr w:type="spellStart"/>
      <w:r w:rsidRPr="004121A2">
        <w:rPr>
          <w:rStyle w:val="Nenhum"/>
          <w:sz w:val="24"/>
          <w:szCs w:val="24"/>
          <w:shd w:val="clear" w:color="auto" w:fill="FFFFFF"/>
        </w:rPr>
        <w:t>irm</w:t>
      </w:r>
      <w:proofErr w:type="spellEnd"/>
      <w:r>
        <w:rPr>
          <w:rStyle w:val="Nenhum"/>
          <w:sz w:val="24"/>
          <w:szCs w:val="24"/>
          <w:shd w:val="clear" w:color="auto" w:fill="FFFFFF"/>
          <w:lang w:val="pt-PT"/>
        </w:rPr>
        <w:t>ã, tio/tia, sobrinho/sobrinha, sogro/sogra, genro/nora, enteado/enteada, cunhado/cunhada.</w:t>
      </w:r>
      <w:r>
        <w:rPr>
          <w:rStyle w:val="Nenhum"/>
          <w:sz w:val="24"/>
          <w:szCs w:val="24"/>
          <w:shd w:val="clear" w:color="auto" w:fill="FFFFFF"/>
        </w:rPr>
        <w:t> </w:t>
      </w:r>
    </w:p>
    <w:p w14:paraId="5BCC686A" w14:textId="77777777" w:rsidR="00DB79F9" w:rsidRDefault="0047345D">
      <w:pPr>
        <w:pStyle w:val="Corpo"/>
        <w:numPr>
          <w:ilvl w:val="1"/>
          <w:numId w:val="2"/>
        </w:numPr>
        <w:spacing w:before="240" w:after="200"/>
        <w:jc w:val="both"/>
        <w:rPr>
          <w:b/>
          <w:bCs/>
          <w:sz w:val="24"/>
          <w:szCs w:val="24"/>
        </w:rPr>
      </w:pPr>
      <w:r>
        <w:rPr>
          <w:rStyle w:val="Nenhum"/>
          <w:b/>
          <w:bCs/>
          <w:sz w:val="24"/>
          <w:szCs w:val="24"/>
        </w:rPr>
        <w:t>Aná</w:t>
      </w:r>
      <w:r>
        <w:rPr>
          <w:rStyle w:val="Nenhum"/>
          <w:b/>
          <w:bCs/>
          <w:sz w:val="24"/>
          <w:szCs w:val="24"/>
          <w:lang w:val="pt-PT"/>
        </w:rPr>
        <w:t>lise das candidaturas</w:t>
      </w:r>
    </w:p>
    <w:p w14:paraId="4BCE9056" w14:textId="3CEF2304" w:rsidR="00DB79F9" w:rsidRDefault="0047345D">
      <w:pPr>
        <w:pStyle w:val="Corpo"/>
        <w:spacing w:before="240" w:after="240"/>
        <w:jc w:val="both"/>
        <w:rPr>
          <w:rStyle w:val="Nenhum"/>
          <w:sz w:val="24"/>
          <w:szCs w:val="24"/>
        </w:rPr>
      </w:pPr>
      <w:r>
        <w:rPr>
          <w:rStyle w:val="Nenhum"/>
          <w:sz w:val="24"/>
          <w:szCs w:val="24"/>
          <w:lang w:val="pt-PT"/>
        </w:rPr>
        <w:t>A etapa de seleçã</w:t>
      </w:r>
      <w:r>
        <w:rPr>
          <w:rStyle w:val="Nenhum"/>
          <w:sz w:val="24"/>
          <w:szCs w:val="24"/>
          <w:lang w:val="es-ES_tradnl"/>
        </w:rPr>
        <w:t>o ser</w:t>
      </w:r>
      <w:r>
        <w:rPr>
          <w:rStyle w:val="Nenhum"/>
          <w:sz w:val="24"/>
          <w:szCs w:val="24"/>
        </w:rPr>
        <w:t xml:space="preserve">á </w:t>
      </w:r>
      <w:r>
        <w:rPr>
          <w:rStyle w:val="Nenhum"/>
          <w:sz w:val="24"/>
          <w:szCs w:val="24"/>
          <w:lang w:val="pt-PT"/>
        </w:rPr>
        <w:t>composta pela an</w:t>
      </w:r>
      <w:proofErr w:type="spellStart"/>
      <w:r>
        <w:rPr>
          <w:rStyle w:val="Nenhum"/>
          <w:sz w:val="24"/>
          <w:szCs w:val="24"/>
        </w:rPr>
        <w:t>álise</w:t>
      </w:r>
      <w:proofErr w:type="spellEnd"/>
      <w:r>
        <w:rPr>
          <w:rStyle w:val="Nenhum"/>
          <w:sz w:val="24"/>
          <w:szCs w:val="24"/>
        </w:rPr>
        <w:t xml:space="preserve"> da </w:t>
      </w:r>
      <w:proofErr w:type="spellStart"/>
      <w:r>
        <w:rPr>
          <w:rStyle w:val="Nenhum"/>
          <w:sz w:val="24"/>
          <w:szCs w:val="24"/>
        </w:rPr>
        <w:t>trajet</w:t>
      </w:r>
      <w:r>
        <w:rPr>
          <w:rStyle w:val="Nenhum"/>
          <w:sz w:val="24"/>
          <w:szCs w:val="24"/>
          <w:lang w:val="es-ES_tradnl"/>
        </w:rPr>
        <w:t>ó</w:t>
      </w:r>
      <w:proofErr w:type="spellEnd"/>
      <w:r>
        <w:rPr>
          <w:rStyle w:val="Nenhum"/>
          <w:sz w:val="24"/>
          <w:szCs w:val="24"/>
          <w:lang w:val="pt-PT"/>
        </w:rPr>
        <w:t>ria do agente cultural de acordo com a sua relevante contribuição ao desenvolvimento art</w:t>
      </w:r>
      <w:r>
        <w:rPr>
          <w:rStyle w:val="Nenhum"/>
          <w:sz w:val="24"/>
          <w:szCs w:val="24"/>
        </w:rPr>
        <w:t>í</w:t>
      </w:r>
      <w:r>
        <w:rPr>
          <w:rStyle w:val="Nenhum"/>
          <w:sz w:val="24"/>
          <w:szCs w:val="24"/>
          <w:lang w:val="pt-PT"/>
        </w:rPr>
        <w:t xml:space="preserve">stico ou cultural </w:t>
      </w:r>
      <w:r w:rsidR="00275A28" w:rsidRPr="00275A28">
        <w:rPr>
          <w:rStyle w:val="Nenhum"/>
          <w:sz w:val="24"/>
          <w:szCs w:val="24"/>
          <w:lang w:val="pt-PT"/>
        </w:rPr>
        <w:t>nos distritos e nas áreas periféricas, de vulnerabilidade, e quilombolas no Município de Caruaru há pelo menos 24 meses</w:t>
      </w:r>
      <w:r>
        <w:rPr>
          <w:rStyle w:val="Nenhum"/>
          <w:sz w:val="24"/>
          <w:szCs w:val="24"/>
          <w:lang w:val="it-IT"/>
        </w:rPr>
        <w:t>, e ser</w:t>
      </w:r>
      <w:r>
        <w:rPr>
          <w:rStyle w:val="Nenhum"/>
          <w:sz w:val="24"/>
          <w:szCs w:val="24"/>
        </w:rPr>
        <w:t xml:space="preserve">á </w:t>
      </w:r>
      <w:r>
        <w:rPr>
          <w:rStyle w:val="Nenhum"/>
          <w:sz w:val="24"/>
          <w:szCs w:val="24"/>
          <w:lang w:val="pt-PT"/>
        </w:rPr>
        <w:t>realizada por meio da atribuição fundamentada de notas aos crit</w:t>
      </w:r>
      <w:r>
        <w:rPr>
          <w:rStyle w:val="Nenhum"/>
          <w:sz w:val="24"/>
          <w:szCs w:val="24"/>
          <w:lang w:val="fr-FR"/>
        </w:rPr>
        <w:t>é</w:t>
      </w:r>
      <w:r>
        <w:rPr>
          <w:rStyle w:val="Nenhum"/>
          <w:sz w:val="24"/>
          <w:szCs w:val="24"/>
          <w:lang w:val="pt-PT"/>
        </w:rPr>
        <w:t>rios descritos no Anexo III.</w:t>
      </w:r>
    </w:p>
    <w:p w14:paraId="4E840750" w14:textId="77777777" w:rsidR="00DB79F9" w:rsidRDefault="0047345D">
      <w:pPr>
        <w:pStyle w:val="Corpo"/>
        <w:spacing w:before="240" w:after="240"/>
        <w:jc w:val="both"/>
        <w:rPr>
          <w:rStyle w:val="Nenhum"/>
          <w:sz w:val="24"/>
          <w:szCs w:val="24"/>
        </w:rPr>
      </w:pPr>
      <w:proofErr w:type="spellStart"/>
      <w:r>
        <w:rPr>
          <w:rStyle w:val="Nenhum"/>
          <w:b/>
          <w:bCs/>
          <w:sz w:val="24"/>
          <w:szCs w:val="24"/>
        </w:rPr>
        <w:t>Aten</w:t>
      </w:r>
      <w:proofErr w:type="spellEnd"/>
      <w:r>
        <w:rPr>
          <w:rStyle w:val="Nenhum"/>
          <w:b/>
          <w:bCs/>
          <w:sz w:val="24"/>
          <w:szCs w:val="24"/>
          <w:lang w:val="pt-PT"/>
        </w:rPr>
        <w:t>çã</w:t>
      </w:r>
      <w:r>
        <w:rPr>
          <w:rStyle w:val="Nenhum"/>
          <w:b/>
          <w:bCs/>
          <w:sz w:val="24"/>
          <w:szCs w:val="24"/>
          <w:lang w:val="ru-RU"/>
        </w:rPr>
        <w:t>o!</w:t>
      </w:r>
      <w:r>
        <w:rPr>
          <w:rStyle w:val="Nenhum"/>
          <w:sz w:val="24"/>
          <w:szCs w:val="24"/>
          <w:lang w:val="pt-PT"/>
        </w:rPr>
        <w:t xml:space="preserve"> Os agentes culturais que apresentarem documentos comprobat</w:t>
      </w:r>
      <w:proofErr w:type="spellStart"/>
      <w:r>
        <w:rPr>
          <w:rStyle w:val="Nenhum"/>
          <w:sz w:val="24"/>
          <w:szCs w:val="24"/>
          <w:lang w:val="es-ES_tradnl"/>
        </w:rPr>
        <w:t>ó</w:t>
      </w:r>
      <w:proofErr w:type="spellEnd"/>
      <w:r>
        <w:rPr>
          <w:rStyle w:val="Nenhum"/>
          <w:sz w:val="24"/>
          <w:szCs w:val="24"/>
          <w:lang w:val="pt-PT"/>
        </w:rPr>
        <w:t>rios da trajet</w:t>
      </w:r>
      <w:proofErr w:type="spellStart"/>
      <w:r>
        <w:rPr>
          <w:rStyle w:val="Nenhum"/>
          <w:sz w:val="24"/>
          <w:szCs w:val="24"/>
          <w:lang w:val="es-ES_tradnl"/>
        </w:rPr>
        <w:t>ó</w:t>
      </w:r>
      <w:proofErr w:type="spellEnd"/>
      <w:r>
        <w:rPr>
          <w:rStyle w:val="Nenhum"/>
          <w:sz w:val="24"/>
          <w:szCs w:val="24"/>
          <w:lang w:val="it-IT"/>
        </w:rPr>
        <w:t>ria art</w:t>
      </w:r>
      <w:r>
        <w:rPr>
          <w:rStyle w:val="Nenhum"/>
          <w:sz w:val="24"/>
          <w:szCs w:val="24"/>
        </w:rPr>
        <w:t>í</w:t>
      </w:r>
      <w:r>
        <w:rPr>
          <w:rStyle w:val="Nenhum"/>
          <w:sz w:val="24"/>
          <w:szCs w:val="24"/>
          <w:lang w:val="pt-PT"/>
        </w:rPr>
        <w:t>stica e cultural contendo quaisquer formas de preconceito de origem, ra</w:t>
      </w:r>
      <w:proofErr w:type="spellStart"/>
      <w:r>
        <w:rPr>
          <w:rStyle w:val="Nenhum"/>
          <w:sz w:val="24"/>
          <w:szCs w:val="24"/>
        </w:rPr>
        <w:t>ça</w:t>
      </w:r>
      <w:proofErr w:type="spellEnd"/>
      <w:r>
        <w:rPr>
          <w:rStyle w:val="Nenhum"/>
          <w:sz w:val="24"/>
          <w:szCs w:val="24"/>
        </w:rPr>
        <w:t>, etnia, gê</w:t>
      </w:r>
      <w:r>
        <w:rPr>
          <w:rStyle w:val="Nenhum"/>
          <w:sz w:val="24"/>
          <w:szCs w:val="24"/>
          <w:lang w:val="pt-PT"/>
        </w:rPr>
        <w:t>nero, cor, idade ou outras formas de discriminaçã</w:t>
      </w:r>
      <w:r>
        <w:rPr>
          <w:rStyle w:val="Nenhum"/>
          <w:sz w:val="24"/>
          <w:szCs w:val="24"/>
          <w:lang w:val="es-ES_tradnl"/>
        </w:rPr>
        <w:t>o ser</w:t>
      </w:r>
      <w:r>
        <w:rPr>
          <w:rStyle w:val="Nenhum"/>
          <w:sz w:val="24"/>
          <w:szCs w:val="24"/>
          <w:lang w:val="pt-PT"/>
        </w:rPr>
        <w:t>ão desclassificadas, com fundamento no disposto no inciso IV do caput do art. 3</w:t>
      </w:r>
      <w:r>
        <w:rPr>
          <w:rStyle w:val="Nenhum"/>
          <w:sz w:val="24"/>
          <w:szCs w:val="24"/>
        </w:rPr>
        <w:t xml:space="preserve">º </w:t>
      </w:r>
      <w:r>
        <w:rPr>
          <w:rStyle w:val="Nenhum"/>
          <w:sz w:val="24"/>
          <w:szCs w:val="24"/>
          <w:lang w:val="pt-PT"/>
        </w:rPr>
        <w:t>da Constituição, garantidos o contradit</w:t>
      </w:r>
      <w:proofErr w:type="spellStart"/>
      <w:r>
        <w:rPr>
          <w:rStyle w:val="Nenhum"/>
          <w:sz w:val="24"/>
          <w:szCs w:val="24"/>
          <w:lang w:val="es-ES_tradnl"/>
        </w:rPr>
        <w:t>ó</w:t>
      </w:r>
      <w:proofErr w:type="spellEnd"/>
      <w:r>
        <w:rPr>
          <w:rStyle w:val="Nenhum"/>
          <w:sz w:val="24"/>
          <w:szCs w:val="24"/>
          <w:lang w:val="pt-PT"/>
        </w:rPr>
        <w:t>rio e a ampla defesa</w:t>
      </w:r>
    </w:p>
    <w:p w14:paraId="3A195A42" w14:textId="77777777" w:rsidR="00DB79F9" w:rsidRDefault="0047345D">
      <w:pPr>
        <w:pStyle w:val="Corpo"/>
        <w:spacing w:before="240" w:after="240"/>
        <w:jc w:val="both"/>
        <w:rPr>
          <w:rStyle w:val="Nenhum"/>
          <w:sz w:val="24"/>
          <w:szCs w:val="24"/>
        </w:rPr>
      </w:pPr>
      <w:r>
        <w:rPr>
          <w:rStyle w:val="Nenhum"/>
          <w:sz w:val="24"/>
          <w:szCs w:val="24"/>
          <w:lang w:val="pt-PT"/>
        </w:rPr>
        <w:t>A ana</w:t>
      </w:r>
      <w:r>
        <w:rPr>
          <w:rStyle w:val="Nenhum"/>
          <w:sz w:val="24"/>
          <w:szCs w:val="24"/>
        </w:rPr>
        <w:t>́</w:t>
      </w:r>
      <w:r>
        <w:rPr>
          <w:rStyle w:val="Nenhum"/>
          <w:sz w:val="24"/>
          <w:szCs w:val="24"/>
          <w:lang w:val="pt-PT"/>
        </w:rPr>
        <w:t>lise compreende os crit</w:t>
      </w:r>
      <w:r>
        <w:rPr>
          <w:rStyle w:val="Nenhum"/>
          <w:sz w:val="24"/>
          <w:szCs w:val="24"/>
          <w:lang w:val="fr-FR"/>
        </w:rPr>
        <w:t>é</w:t>
      </w:r>
      <w:r>
        <w:rPr>
          <w:rStyle w:val="Nenhum"/>
          <w:sz w:val="24"/>
          <w:szCs w:val="24"/>
          <w:lang w:val="pt-PT"/>
        </w:rPr>
        <w:t>rios individuais da candidatura, bem como seus impactos e releva</w:t>
      </w:r>
      <w:r>
        <w:rPr>
          <w:rStyle w:val="Nenhum"/>
          <w:sz w:val="24"/>
          <w:szCs w:val="24"/>
        </w:rPr>
        <w:t>̂</w:t>
      </w:r>
      <w:r>
        <w:rPr>
          <w:rStyle w:val="Nenhum"/>
          <w:sz w:val="24"/>
          <w:szCs w:val="24"/>
          <w:lang w:val="pt-PT"/>
        </w:rPr>
        <w:t>ncia social em relac</w:t>
      </w:r>
      <w:r>
        <w:rPr>
          <w:rStyle w:val="Nenhum"/>
          <w:sz w:val="24"/>
          <w:szCs w:val="24"/>
        </w:rPr>
        <w:t>̧ã</w:t>
      </w:r>
      <w:r>
        <w:rPr>
          <w:rStyle w:val="Nenhum"/>
          <w:sz w:val="24"/>
          <w:szCs w:val="24"/>
          <w:lang w:val="pt-PT"/>
        </w:rPr>
        <w:t>o aos outros inscritos na mesma categoria. A pontuac</w:t>
      </w:r>
      <w:r>
        <w:rPr>
          <w:rStyle w:val="Nenhum"/>
          <w:sz w:val="24"/>
          <w:szCs w:val="24"/>
        </w:rPr>
        <w:t>̧ã</w:t>
      </w:r>
      <w:r>
        <w:rPr>
          <w:rStyle w:val="Nenhum"/>
          <w:sz w:val="24"/>
          <w:szCs w:val="24"/>
          <w:lang w:val="es-ES_tradnl"/>
        </w:rPr>
        <w:t>o de cada agente cultural e</w:t>
      </w:r>
      <w:r>
        <w:rPr>
          <w:rStyle w:val="Nenhum"/>
          <w:sz w:val="24"/>
          <w:szCs w:val="24"/>
        </w:rPr>
        <w:t xml:space="preserve">́ </w:t>
      </w:r>
      <w:r>
        <w:rPr>
          <w:rStyle w:val="Nenhum"/>
          <w:sz w:val="24"/>
          <w:szCs w:val="24"/>
          <w:lang w:val="pt-PT"/>
        </w:rPr>
        <w:t>atribu</w:t>
      </w:r>
      <w:r>
        <w:rPr>
          <w:rStyle w:val="Nenhum"/>
          <w:sz w:val="24"/>
          <w:szCs w:val="24"/>
        </w:rPr>
        <w:t>í</w:t>
      </w:r>
      <w:r>
        <w:rPr>
          <w:rStyle w:val="Nenhum"/>
          <w:sz w:val="24"/>
          <w:szCs w:val="24"/>
          <w:lang w:val="pt-PT"/>
        </w:rPr>
        <w:t>da em função desta comparaçã</w:t>
      </w:r>
      <w:r>
        <w:rPr>
          <w:rStyle w:val="Nenhum"/>
          <w:sz w:val="24"/>
          <w:szCs w:val="24"/>
          <w:lang w:val="it-IT"/>
        </w:rPr>
        <w:t>o.</w:t>
      </w:r>
    </w:p>
    <w:p w14:paraId="79A879C7" w14:textId="77777777" w:rsidR="00DB79F9" w:rsidRDefault="0047345D">
      <w:pPr>
        <w:pStyle w:val="Corpo"/>
        <w:numPr>
          <w:ilvl w:val="1"/>
          <w:numId w:val="2"/>
        </w:numPr>
        <w:spacing w:before="240" w:after="240"/>
        <w:jc w:val="both"/>
        <w:rPr>
          <w:b/>
          <w:bCs/>
          <w:sz w:val="24"/>
          <w:szCs w:val="24"/>
          <w:lang w:val="pt-PT"/>
        </w:rPr>
      </w:pPr>
      <w:r>
        <w:rPr>
          <w:rStyle w:val="Nenhum"/>
          <w:b/>
          <w:bCs/>
          <w:sz w:val="24"/>
          <w:szCs w:val="24"/>
          <w:lang w:val="pt-PT"/>
        </w:rPr>
        <w:t>Recursos na etapa de Seleçã</w:t>
      </w:r>
      <w:r>
        <w:rPr>
          <w:rStyle w:val="Nenhum"/>
          <w:b/>
          <w:bCs/>
          <w:sz w:val="24"/>
          <w:szCs w:val="24"/>
        </w:rPr>
        <w:t>o</w:t>
      </w:r>
    </w:p>
    <w:p w14:paraId="4F54C566" w14:textId="3915E22B" w:rsidR="00DB79F9" w:rsidRDefault="0047345D">
      <w:pPr>
        <w:pStyle w:val="Corpo"/>
        <w:spacing w:before="120" w:after="120" w:line="240" w:lineRule="auto"/>
        <w:ind w:right="120"/>
        <w:jc w:val="both"/>
        <w:rPr>
          <w:rStyle w:val="Nenhum"/>
          <w:sz w:val="24"/>
          <w:szCs w:val="24"/>
        </w:rPr>
      </w:pPr>
      <w:r>
        <w:rPr>
          <w:rStyle w:val="Nenhum"/>
          <w:sz w:val="24"/>
          <w:szCs w:val="24"/>
          <w:lang w:val="pt-PT"/>
        </w:rPr>
        <w:t>O resultado provis</w:t>
      </w:r>
      <w:proofErr w:type="spellStart"/>
      <w:r>
        <w:rPr>
          <w:rStyle w:val="Nenhum"/>
          <w:sz w:val="24"/>
          <w:szCs w:val="24"/>
          <w:lang w:val="es-ES_tradnl"/>
        </w:rPr>
        <w:t>ó</w:t>
      </w:r>
      <w:proofErr w:type="spellEnd"/>
      <w:r>
        <w:rPr>
          <w:rStyle w:val="Nenhum"/>
          <w:sz w:val="24"/>
          <w:szCs w:val="24"/>
          <w:lang w:val="pt-PT"/>
        </w:rPr>
        <w:t>rio da etapa de seleçã</w:t>
      </w:r>
      <w:r>
        <w:rPr>
          <w:rStyle w:val="Nenhum"/>
          <w:sz w:val="24"/>
          <w:szCs w:val="24"/>
          <w:lang w:val="es-ES_tradnl"/>
        </w:rPr>
        <w:t>o ser</w:t>
      </w:r>
      <w:r>
        <w:rPr>
          <w:rStyle w:val="Nenhum"/>
          <w:sz w:val="24"/>
          <w:szCs w:val="24"/>
        </w:rPr>
        <w:t xml:space="preserve">á </w:t>
      </w:r>
      <w:r>
        <w:rPr>
          <w:rStyle w:val="Nenhum"/>
          <w:sz w:val="24"/>
          <w:szCs w:val="24"/>
          <w:lang w:val="pt-PT"/>
        </w:rPr>
        <w:t xml:space="preserve">divulgado </w:t>
      </w:r>
      <w:r w:rsidRPr="00AE1A58">
        <w:rPr>
          <w:rStyle w:val="Nenhum"/>
          <w:color w:val="auto"/>
          <w:sz w:val="24"/>
          <w:szCs w:val="24"/>
          <w:lang w:val="pt-PT"/>
        </w:rPr>
        <w:t xml:space="preserve">no </w:t>
      </w:r>
      <w:r w:rsidR="00243F36" w:rsidRPr="00AE1A58">
        <w:rPr>
          <w:rStyle w:val="Nenhum"/>
          <w:color w:val="auto"/>
          <w:sz w:val="24"/>
          <w:szCs w:val="24"/>
          <w:lang w:val="pt-PT"/>
        </w:rPr>
        <w:t>Mapa Cultural</w:t>
      </w:r>
      <w:r w:rsidRPr="00AE1A58">
        <w:rPr>
          <w:rStyle w:val="Nenhum"/>
          <w:color w:val="auto"/>
          <w:sz w:val="24"/>
          <w:szCs w:val="24"/>
          <w:lang w:val="pt-PT"/>
        </w:rPr>
        <w:t xml:space="preserve"> de Caruaru.</w:t>
      </w:r>
      <w:r w:rsidRPr="00AE1A58">
        <w:rPr>
          <w:rStyle w:val="Nenhum"/>
          <w:color w:val="auto"/>
          <w:sz w:val="24"/>
          <w:szCs w:val="24"/>
        </w:rPr>
        <w:t xml:space="preserve"> </w:t>
      </w:r>
    </w:p>
    <w:p w14:paraId="0225A882" w14:textId="7FF8B3BC" w:rsidR="00DB79F9" w:rsidRDefault="0047345D">
      <w:pPr>
        <w:pStyle w:val="Corpo"/>
        <w:spacing w:before="240" w:after="200"/>
        <w:jc w:val="both"/>
        <w:rPr>
          <w:rStyle w:val="Nenhum"/>
          <w:color w:val="FF0000"/>
          <w:sz w:val="24"/>
          <w:szCs w:val="24"/>
          <w:u w:color="FF0000"/>
        </w:rPr>
      </w:pPr>
      <w:r>
        <w:rPr>
          <w:rStyle w:val="Nenhum"/>
          <w:sz w:val="24"/>
          <w:szCs w:val="24"/>
          <w:lang w:val="pt-PT"/>
        </w:rPr>
        <w:t>Contra a decisão da fase de seleçã</w:t>
      </w:r>
      <w:r>
        <w:rPr>
          <w:rStyle w:val="Nenhum"/>
          <w:sz w:val="24"/>
          <w:szCs w:val="24"/>
          <w:lang w:val="es-ES_tradnl"/>
        </w:rPr>
        <w:t>o, caber</w:t>
      </w:r>
      <w:r>
        <w:rPr>
          <w:rStyle w:val="Nenhum"/>
          <w:sz w:val="24"/>
          <w:szCs w:val="24"/>
        </w:rPr>
        <w:t xml:space="preserve">á </w:t>
      </w:r>
      <w:r>
        <w:rPr>
          <w:rStyle w:val="Nenhum"/>
          <w:sz w:val="24"/>
          <w:szCs w:val="24"/>
          <w:lang w:val="pt-PT"/>
        </w:rPr>
        <w:t>recurso destinado a Fundação de Cultura de Caruaru</w:t>
      </w:r>
      <w:r w:rsidR="002D2FD6" w:rsidRPr="00CD03FC">
        <w:rPr>
          <w:rStyle w:val="Nenhum"/>
          <w:color w:val="auto"/>
          <w:sz w:val="24"/>
          <w:szCs w:val="24"/>
          <w:lang w:val="pt-PT"/>
        </w:rPr>
        <w:t>.</w:t>
      </w:r>
    </w:p>
    <w:p w14:paraId="79BE3D85" w14:textId="5D95687E" w:rsidR="00DB79F9" w:rsidRDefault="0047345D">
      <w:pPr>
        <w:pStyle w:val="Corpo"/>
        <w:spacing w:before="240" w:after="200"/>
        <w:jc w:val="both"/>
        <w:rPr>
          <w:rStyle w:val="Nenhum"/>
          <w:sz w:val="24"/>
          <w:szCs w:val="24"/>
        </w:rPr>
      </w:pPr>
      <w:r>
        <w:rPr>
          <w:rStyle w:val="Nenhum"/>
          <w:sz w:val="24"/>
          <w:szCs w:val="24"/>
          <w:lang w:val="pt-PT"/>
        </w:rPr>
        <w:t xml:space="preserve">Os recursos deverão ser enviados </w:t>
      </w:r>
      <w:r w:rsidR="00243F36">
        <w:rPr>
          <w:rStyle w:val="Nenhum"/>
          <w:sz w:val="24"/>
          <w:szCs w:val="24"/>
          <w:lang w:val="pt-PT"/>
        </w:rPr>
        <w:t xml:space="preserve">no Mapa Cultural de Caruaru </w:t>
      </w:r>
      <w:r w:rsidR="00243F36" w:rsidRPr="00AE1A58">
        <w:rPr>
          <w:rStyle w:val="Nenhum"/>
          <w:color w:val="auto"/>
          <w:sz w:val="24"/>
          <w:szCs w:val="24"/>
          <w:lang w:val="pt-PT"/>
        </w:rPr>
        <w:t>https://mapacultural.caruaru.pe.gov.br</w:t>
      </w:r>
      <w:r w:rsidRPr="00AE1A58">
        <w:rPr>
          <w:rStyle w:val="Nenhum"/>
          <w:color w:val="auto"/>
          <w:sz w:val="24"/>
          <w:szCs w:val="24"/>
          <w:lang w:val="pt-PT"/>
        </w:rPr>
        <w:t>,</w:t>
      </w:r>
      <w:r w:rsidRPr="00AE1A58">
        <w:rPr>
          <w:rStyle w:val="Nenhum"/>
          <w:color w:val="auto"/>
          <w:sz w:val="24"/>
          <w:szCs w:val="24"/>
          <w:u w:color="FF0000"/>
          <w:lang w:val="pt-PT"/>
        </w:rPr>
        <w:t xml:space="preserve"> </w:t>
      </w:r>
      <w:r>
        <w:rPr>
          <w:rStyle w:val="Nenhum"/>
          <w:sz w:val="24"/>
          <w:szCs w:val="24"/>
          <w:u w:color="FF0000"/>
          <w:lang w:val="pt-PT"/>
        </w:rPr>
        <w:t>pelo formul</w:t>
      </w:r>
      <w:r>
        <w:rPr>
          <w:rStyle w:val="Nenhum"/>
          <w:sz w:val="24"/>
          <w:szCs w:val="24"/>
          <w:u w:color="FF0000"/>
        </w:rPr>
        <w:t>á</w:t>
      </w:r>
      <w:r>
        <w:rPr>
          <w:rStyle w:val="Nenhum"/>
          <w:sz w:val="24"/>
          <w:szCs w:val="24"/>
          <w:u w:color="FF0000"/>
          <w:lang w:val="pt-PT"/>
        </w:rPr>
        <w:t xml:space="preserve">rio de recurso constante do Anexo VIII deste edital </w:t>
      </w:r>
      <w:r>
        <w:rPr>
          <w:rStyle w:val="Nenhum"/>
          <w:sz w:val="24"/>
          <w:szCs w:val="24"/>
          <w:lang w:val="pt-PT"/>
        </w:rPr>
        <w:t>no prazo de</w:t>
      </w:r>
      <w:r>
        <w:rPr>
          <w:rStyle w:val="Nenhum"/>
          <w:sz w:val="24"/>
          <w:szCs w:val="24"/>
          <w:u w:color="FF0000"/>
        </w:rPr>
        <w:t xml:space="preserve"> </w:t>
      </w:r>
      <w:r w:rsidR="0043048D">
        <w:rPr>
          <w:rStyle w:val="Nenhum"/>
          <w:sz w:val="24"/>
          <w:szCs w:val="24"/>
          <w:u w:color="FF0000"/>
        </w:rPr>
        <w:t>03</w:t>
      </w:r>
      <w:r>
        <w:rPr>
          <w:rStyle w:val="Nenhum"/>
          <w:sz w:val="24"/>
          <w:szCs w:val="24"/>
          <w:u w:color="FF0000"/>
          <w:lang w:val="pt-PT"/>
        </w:rPr>
        <w:t xml:space="preserve"> dias </w:t>
      </w:r>
      <w:r>
        <w:rPr>
          <w:rStyle w:val="Nenhum"/>
          <w:sz w:val="24"/>
          <w:szCs w:val="24"/>
          <w:u w:color="FF0000"/>
        </w:rPr>
        <w:t>úteis</w:t>
      </w:r>
      <w:r>
        <w:rPr>
          <w:rStyle w:val="Nenhum"/>
          <w:sz w:val="24"/>
          <w:szCs w:val="24"/>
          <w:u w:color="FF0000"/>
          <w:lang w:val="pt-PT"/>
        </w:rPr>
        <w:t xml:space="preserve">, conforme INCISO III DO ART. 16 DO DECRETO 11.453/2023 </w:t>
      </w:r>
      <w:r>
        <w:rPr>
          <w:rStyle w:val="Nenhum"/>
          <w:sz w:val="24"/>
          <w:szCs w:val="24"/>
          <w:lang w:val="pt-PT"/>
        </w:rPr>
        <w:t>a contar da publicação do resultado, considerando-se para in</w:t>
      </w:r>
      <w:r>
        <w:rPr>
          <w:rStyle w:val="Nenhum"/>
          <w:sz w:val="24"/>
          <w:szCs w:val="24"/>
        </w:rPr>
        <w:t>í</w:t>
      </w:r>
      <w:r>
        <w:rPr>
          <w:rStyle w:val="Nenhum"/>
          <w:sz w:val="24"/>
          <w:szCs w:val="24"/>
          <w:lang w:val="pt-PT"/>
        </w:rPr>
        <w:t xml:space="preserve">cio da contagem o primeiro dia </w:t>
      </w:r>
      <w:r>
        <w:rPr>
          <w:rStyle w:val="Nenhum"/>
          <w:sz w:val="24"/>
          <w:szCs w:val="24"/>
        </w:rPr>
        <w:t>ú</w:t>
      </w:r>
      <w:r>
        <w:rPr>
          <w:rStyle w:val="Nenhum"/>
          <w:sz w:val="24"/>
          <w:szCs w:val="24"/>
          <w:lang w:val="pt-PT"/>
        </w:rPr>
        <w:t xml:space="preserve">til posterior </w:t>
      </w:r>
      <w:r>
        <w:rPr>
          <w:rStyle w:val="Nenhum"/>
          <w:sz w:val="24"/>
          <w:szCs w:val="24"/>
        </w:rPr>
        <w:t xml:space="preserve">à </w:t>
      </w:r>
      <w:r>
        <w:rPr>
          <w:rStyle w:val="Nenhum"/>
          <w:sz w:val="24"/>
          <w:szCs w:val="24"/>
          <w:lang w:val="pt-PT"/>
        </w:rPr>
        <w:t>publicaçã</w:t>
      </w:r>
      <w:r>
        <w:rPr>
          <w:rStyle w:val="Nenhum"/>
          <w:sz w:val="24"/>
          <w:szCs w:val="24"/>
          <w:lang w:val="it-IT"/>
        </w:rPr>
        <w:t>o.</w:t>
      </w:r>
    </w:p>
    <w:p w14:paraId="124AFD4D" w14:textId="77777777" w:rsidR="00DB79F9" w:rsidRDefault="0047345D">
      <w:pPr>
        <w:pStyle w:val="Corpo"/>
        <w:spacing w:before="240" w:after="200"/>
        <w:jc w:val="both"/>
        <w:rPr>
          <w:rStyle w:val="Nenhum"/>
          <w:sz w:val="24"/>
          <w:szCs w:val="24"/>
          <w:lang w:val="pt-PT"/>
        </w:rPr>
      </w:pPr>
      <w:r>
        <w:rPr>
          <w:rStyle w:val="Nenhum"/>
          <w:sz w:val="24"/>
          <w:szCs w:val="24"/>
          <w:lang w:val="pt-PT"/>
        </w:rPr>
        <w:t>Os recursos apresentados ap</w:t>
      </w:r>
      <w:proofErr w:type="spellStart"/>
      <w:r>
        <w:rPr>
          <w:rStyle w:val="Nenhum"/>
          <w:sz w:val="24"/>
          <w:szCs w:val="24"/>
          <w:lang w:val="es-ES_tradnl"/>
        </w:rPr>
        <w:t>ó</w:t>
      </w:r>
      <w:proofErr w:type="spellEnd"/>
      <w:r>
        <w:rPr>
          <w:rStyle w:val="Nenhum"/>
          <w:sz w:val="24"/>
          <w:szCs w:val="24"/>
          <w:lang w:val="pt-PT"/>
        </w:rPr>
        <w:t>s o prazo nã</w:t>
      </w:r>
      <w:r>
        <w:rPr>
          <w:rStyle w:val="Nenhum"/>
          <w:sz w:val="24"/>
          <w:szCs w:val="24"/>
          <w:lang w:val="es-ES_tradnl"/>
        </w:rPr>
        <w:t>o ser</w:t>
      </w:r>
      <w:r>
        <w:rPr>
          <w:rStyle w:val="Nenhum"/>
          <w:sz w:val="24"/>
          <w:szCs w:val="24"/>
          <w:lang w:val="pt-PT"/>
        </w:rPr>
        <w:t>ão avaliados.</w:t>
      </w:r>
    </w:p>
    <w:p w14:paraId="1759448B" w14:textId="165E597F" w:rsidR="00CD03FC" w:rsidRDefault="00CD03FC">
      <w:pPr>
        <w:pStyle w:val="Corpo"/>
        <w:spacing w:before="240" w:after="200"/>
        <w:jc w:val="both"/>
        <w:rPr>
          <w:rStyle w:val="Nenhum"/>
          <w:sz w:val="24"/>
          <w:szCs w:val="24"/>
        </w:rPr>
      </w:pPr>
      <w:bookmarkStart w:id="0" w:name="_Hlk171489085"/>
      <w:r w:rsidRPr="00B27F4B">
        <w:rPr>
          <w:rStyle w:val="Nenhum"/>
          <w:color w:val="auto"/>
          <w:sz w:val="24"/>
          <w:szCs w:val="24"/>
          <w:lang w:val="pt-PT"/>
        </w:rPr>
        <w:t>Ficará a cargo da comissão de formalização e acompanhamento</w:t>
      </w:r>
      <w:bookmarkEnd w:id="0"/>
      <w:r w:rsidRPr="00B27F4B">
        <w:rPr>
          <w:rStyle w:val="Nenhum"/>
          <w:color w:val="auto"/>
          <w:sz w:val="24"/>
          <w:szCs w:val="24"/>
          <w:lang w:val="pt-PT"/>
        </w:rPr>
        <w:t>, analisar a legalidade do recurso e solicitar se necessário nova avaliação do parecerista</w:t>
      </w:r>
      <w:r>
        <w:rPr>
          <w:rStyle w:val="Nenhum"/>
          <w:color w:val="auto"/>
          <w:sz w:val="24"/>
          <w:szCs w:val="24"/>
          <w:lang w:val="pt-PT"/>
        </w:rPr>
        <w:t>.</w:t>
      </w:r>
    </w:p>
    <w:p w14:paraId="61E41F41" w14:textId="30A93ADE" w:rsidR="00DB79F9" w:rsidRPr="00AE1A58" w:rsidRDefault="0047345D">
      <w:pPr>
        <w:pStyle w:val="Corpo"/>
        <w:spacing w:before="240" w:after="200" w:line="240" w:lineRule="auto"/>
        <w:jc w:val="both"/>
        <w:rPr>
          <w:rStyle w:val="Nenhum"/>
          <w:color w:val="auto"/>
          <w:sz w:val="24"/>
          <w:szCs w:val="24"/>
          <w:u w:color="FF0000"/>
        </w:rPr>
      </w:pPr>
      <w:proofErr w:type="spellStart"/>
      <w:r w:rsidRPr="00AE1A58">
        <w:rPr>
          <w:rStyle w:val="Nenhum"/>
          <w:color w:val="auto"/>
          <w:sz w:val="24"/>
          <w:szCs w:val="24"/>
        </w:rPr>
        <w:t>Ap</w:t>
      </w:r>
      <w:r w:rsidRPr="00AE1A58">
        <w:rPr>
          <w:rStyle w:val="Nenhum"/>
          <w:color w:val="auto"/>
          <w:sz w:val="24"/>
          <w:szCs w:val="24"/>
          <w:lang w:val="es-ES_tradnl"/>
        </w:rPr>
        <w:t>ó</w:t>
      </w:r>
      <w:proofErr w:type="spellEnd"/>
      <w:r w:rsidRPr="00AE1A58">
        <w:rPr>
          <w:rStyle w:val="Nenhum"/>
          <w:color w:val="auto"/>
          <w:sz w:val="24"/>
          <w:szCs w:val="24"/>
          <w:lang w:val="pt-PT"/>
        </w:rPr>
        <w:t>s o julgamento dos recursos, o resultado final da etapa de seleçã</w:t>
      </w:r>
      <w:r w:rsidRPr="00AE1A58">
        <w:rPr>
          <w:rStyle w:val="Nenhum"/>
          <w:color w:val="auto"/>
          <w:sz w:val="24"/>
          <w:szCs w:val="24"/>
          <w:lang w:val="es-ES_tradnl"/>
        </w:rPr>
        <w:t>o ser</w:t>
      </w:r>
      <w:r w:rsidRPr="00AE1A58">
        <w:rPr>
          <w:rStyle w:val="Nenhum"/>
          <w:color w:val="auto"/>
          <w:sz w:val="24"/>
          <w:szCs w:val="24"/>
        </w:rPr>
        <w:t xml:space="preserve">á </w:t>
      </w:r>
      <w:r w:rsidRPr="00AE1A58">
        <w:rPr>
          <w:rStyle w:val="Nenhum"/>
          <w:color w:val="auto"/>
          <w:sz w:val="24"/>
          <w:szCs w:val="24"/>
          <w:lang w:val="pt-PT"/>
        </w:rPr>
        <w:t xml:space="preserve">divulgado </w:t>
      </w:r>
      <w:r w:rsidR="00C05466" w:rsidRPr="00AE1A58">
        <w:rPr>
          <w:rStyle w:val="Nenhum"/>
          <w:color w:val="auto"/>
          <w:sz w:val="24"/>
          <w:szCs w:val="24"/>
          <w:lang w:val="pt-PT"/>
        </w:rPr>
        <w:t>no Mapa Cultural</w:t>
      </w:r>
      <w:r w:rsidRPr="00AE1A58">
        <w:rPr>
          <w:rStyle w:val="Nenhum"/>
          <w:color w:val="auto"/>
          <w:sz w:val="24"/>
          <w:szCs w:val="24"/>
          <w:u w:color="FF0000"/>
          <w:lang w:val="pt-PT"/>
        </w:rPr>
        <w:t xml:space="preserve"> de </w:t>
      </w:r>
      <w:r w:rsidRPr="00AE1A58">
        <w:rPr>
          <w:rStyle w:val="Nenhum"/>
          <w:color w:val="auto"/>
          <w:sz w:val="24"/>
          <w:szCs w:val="24"/>
          <w:lang w:val="pt-PT"/>
        </w:rPr>
        <w:t>Caruaru</w:t>
      </w:r>
      <w:r w:rsidRPr="00AE1A58">
        <w:rPr>
          <w:rStyle w:val="Nenhum"/>
          <w:color w:val="auto"/>
          <w:sz w:val="24"/>
          <w:szCs w:val="24"/>
          <w:u w:color="FF0000"/>
          <w:lang w:val="pt-PT"/>
        </w:rPr>
        <w:t>.</w:t>
      </w:r>
    </w:p>
    <w:p w14:paraId="078FE7DE" w14:textId="77777777" w:rsidR="00DB79F9" w:rsidRDefault="00DB79F9">
      <w:pPr>
        <w:pStyle w:val="Corpo"/>
        <w:spacing w:before="240" w:after="200" w:line="240" w:lineRule="auto"/>
        <w:jc w:val="both"/>
        <w:rPr>
          <w:rStyle w:val="Nenhum"/>
          <w:color w:val="FF0000"/>
          <w:sz w:val="24"/>
          <w:szCs w:val="24"/>
          <w:u w:color="FF0000"/>
        </w:rPr>
      </w:pPr>
    </w:p>
    <w:p w14:paraId="36BEEEAA" w14:textId="77777777" w:rsidR="00DB79F9" w:rsidRDefault="0047345D">
      <w:pPr>
        <w:pStyle w:val="Corpo"/>
        <w:numPr>
          <w:ilvl w:val="0"/>
          <w:numId w:val="2"/>
        </w:numPr>
        <w:spacing w:before="220" w:after="220" w:line="240" w:lineRule="auto"/>
        <w:jc w:val="both"/>
        <w:rPr>
          <w:b/>
          <w:bCs/>
          <w:sz w:val="24"/>
          <w:szCs w:val="24"/>
          <w:lang w:val="es-ES_tradnl"/>
        </w:rPr>
      </w:pPr>
      <w:r>
        <w:rPr>
          <w:rStyle w:val="Nenhum"/>
          <w:b/>
          <w:bCs/>
          <w:sz w:val="24"/>
          <w:szCs w:val="24"/>
          <w:lang w:val="es-ES_tradnl"/>
        </w:rPr>
        <w:t>REMANEJAMENTO DE VAGAS</w:t>
      </w:r>
      <w:r>
        <w:rPr>
          <w:rStyle w:val="Nenhum"/>
          <w:sz w:val="24"/>
          <w:szCs w:val="24"/>
        </w:rPr>
        <w:t xml:space="preserve"> </w:t>
      </w:r>
    </w:p>
    <w:p w14:paraId="55D6C061" w14:textId="23A01211" w:rsidR="00DB79F9" w:rsidRDefault="0047345D">
      <w:pPr>
        <w:pStyle w:val="Corpo"/>
        <w:spacing w:before="120" w:after="120" w:line="240" w:lineRule="auto"/>
        <w:ind w:right="120"/>
        <w:jc w:val="both"/>
        <w:rPr>
          <w:rStyle w:val="Nenhum"/>
          <w:sz w:val="24"/>
          <w:szCs w:val="24"/>
          <w:lang w:val="pt-PT"/>
        </w:rPr>
      </w:pPr>
      <w:r>
        <w:rPr>
          <w:rStyle w:val="Nenhum"/>
          <w:sz w:val="24"/>
          <w:szCs w:val="24"/>
          <w:lang w:val="it-IT"/>
        </w:rPr>
        <w:t>Caso n</w:t>
      </w:r>
      <w:r>
        <w:rPr>
          <w:rStyle w:val="Nenhum"/>
          <w:sz w:val="24"/>
          <w:szCs w:val="24"/>
          <w:lang w:val="pt-PT"/>
        </w:rPr>
        <w:t>ão sejam preenchidas todas as vagas deste edital, os recursos remanescentes poderão ser utilizados em outro edital da PNAB.</w:t>
      </w:r>
    </w:p>
    <w:p w14:paraId="2A9F342A" w14:textId="77777777" w:rsidR="00DB79F9" w:rsidRDefault="00DB79F9">
      <w:pPr>
        <w:pStyle w:val="Corpo"/>
        <w:spacing w:before="120" w:after="120" w:line="240" w:lineRule="auto"/>
        <w:ind w:right="120"/>
        <w:jc w:val="both"/>
        <w:rPr>
          <w:rStyle w:val="Nenhum"/>
          <w:color w:val="FF0000"/>
          <w:sz w:val="24"/>
          <w:szCs w:val="24"/>
          <w:u w:color="FF0000"/>
        </w:rPr>
      </w:pPr>
    </w:p>
    <w:p w14:paraId="38A0EA74" w14:textId="77777777" w:rsidR="00DB79F9" w:rsidRDefault="0047345D">
      <w:pPr>
        <w:pStyle w:val="Corpo"/>
        <w:numPr>
          <w:ilvl w:val="0"/>
          <w:numId w:val="2"/>
        </w:numPr>
        <w:spacing w:before="120" w:after="120" w:line="240" w:lineRule="auto"/>
        <w:ind w:right="120"/>
        <w:jc w:val="both"/>
        <w:rPr>
          <w:b/>
          <w:bCs/>
          <w:sz w:val="24"/>
          <w:szCs w:val="24"/>
          <w:lang w:val="es-ES_tradnl"/>
        </w:rPr>
      </w:pPr>
      <w:r>
        <w:rPr>
          <w:rStyle w:val="Nenhum"/>
          <w:b/>
          <w:bCs/>
          <w:sz w:val="24"/>
          <w:szCs w:val="24"/>
          <w:lang w:val="es-ES_tradnl"/>
        </w:rPr>
        <w:t>ETAPA DE HABILITA</w:t>
      </w:r>
      <w:r>
        <w:rPr>
          <w:rStyle w:val="Nenhum"/>
          <w:b/>
          <w:bCs/>
          <w:sz w:val="24"/>
          <w:szCs w:val="24"/>
        </w:rPr>
        <w:t>ÇÃO</w:t>
      </w:r>
    </w:p>
    <w:p w14:paraId="104F2AA7" w14:textId="77777777" w:rsidR="00DB79F9" w:rsidRDefault="00DB79F9">
      <w:pPr>
        <w:pStyle w:val="Corpo"/>
        <w:spacing w:before="120" w:after="120" w:line="240" w:lineRule="auto"/>
        <w:ind w:right="120"/>
        <w:jc w:val="both"/>
        <w:rPr>
          <w:rStyle w:val="Nenhum"/>
          <w:b/>
          <w:bCs/>
          <w:sz w:val="24"/>
          <w:szCs w:val="24"/>
        </w:rPr>
      </w:pPr>
    </w:p>
    <w:p w14:paraId="4823F939" w14:textId="77777777" w:rsidR="00DB79F9" w:rsidRDefault="0047345D">
      <w:pPr>
        <w:pStyle w:val="Corpo"/>
        <w:numPr>
          <w:ilvl w:val="1"/>
          <w:numId w:val="2"/>
        </w:numPr>
        <w:spacing w:before="120" w:after="120" w:line="240" w:lineRule="auto"/>
        <w:ind w:right="120"/>
        <w:jc w:val="both"/>
        <w:rPr>
          <w:b/>
          <w:bCs/>
          <w:sz w:val="24"/>
          <w:szCs w:val="24"/>
          <w:lang w:val="pt-PT"/>
        </w:rPr>
      </w:pPr>
      <w:r>
        <w:rPr>
          <w:rStyle w:val="Nenhum"/>
          <w:b/>
          <w:bCs/>
          <w:sz w:val="24"/>
          <w:szCs w:val="24"/>
          <w:lang w:val="pt-PT"/>
        </w:rPr>
        <w:t>Prazo para apresentaçã</w:t>
      </w:r>
      <w:r>
        <w:rPr>
          <w:rStyle w:val="Nenhum"/>
          <w:b/>
          <w:bCs/>
          <w:sz w:val="24"/>
          <w:szCs w:val="24"/>
          <w:lang w:val="es-ES_tradnl"/>
        </w:rPr>
        <w:t>o de documentos de habilita</w:t>
      </w:r>
      <w:r>
        <w:rPr>
          <w:rStyle w:val="Nenhum"/>
          <w:b/>
          <w:bCs/>
          <w:sz w:val="24"/>
          <w:szCs w:val="24"/>
          <w:lang w:val="pt-PT"/>
        </w:rPr>
        <w:t>çã</w:t>
      </w:r>
      <w:r>
        <w:rPr>
          <w:rStyle w:val="Nenhum"/>
          <w:b/>
          <w:bCs/>
          <w:sz w:val="24"/>
          <w:szCs w:val="24"/>
        </w:rPr>
        <w:t>o</w:t>
      </w:r>
    </w:p>
    <w:p w14:paraId="271CCE29" w14:textId="0D805C08" w:rsidR="00DB79F9" w:rsidRDefault="0047345D">
      <w:pPr>
        <w:pStyle w:val="Corpo"/>
        <w:spacing w:before="120" w:after="120" w:line="240" w:lineRule="auto"/>
        <w:ind w:right="120"/>
        <w:jc w:val="both"/>
        <w:rPr>
          <w:rStyle w:val="Nenhum"/>
          <w:sz w:val="24"/>
          <w:szCs w:val="24"/>
        </w:rPr>
      </w:pPr>
      <w:r>
        <w:rPr>
          <w:rStyle w:val="Nenhum"/>
          <w:sz w:val="24"/>
          <w:szCs w:val="24"/>
          <w:lang w:val="pt-PT"/>
        </w:rPr>
        <w:t>O agente cultural respons</w:t>
      </w:r>
      <w:r>
        <w:rPr>
          <w:rStyle w:val="Nenhum"/>
          <w:sz w:val="24"/>
          <w:szCs w:val="24"/>
        </w:rPr>
        <w:t>á</w:t>
      </w:r>
      <w:r>
        <w:rPr>
          <w:rStyle w:val="Nenhum"/>
          <w:sz w:val="24"/>
          <w:szCs w:val="24"/>
          <w:lang w:val="pt-PT"/>
        </w:rPr>
        <w:t>vel pelo projeto selecionado devera</w:t>
      </w:r>
      <w:r>
        <w:rPr>
          <w:rStyle w:val="Nenhum"/>
          <w:sz w:val="24"/>
          <w:szCs w:val="24"/>
        </w:rPr>
        <w:t xml:space="preserve">́ </w:t>
      </w:r>
      <w:r>
        <w:rPr>
          <w:rStyle w:val="Nenhum"/>
          <w:sz w:val="24"/>
          <w:szCs w:val="24"/>
          <w:lang w:val="pt-PT"/>
        </w:rPr>
        <w:t>encaminhar no prazo de 05 dias</w:t>
      </w:r>
      <w:r>
        <w:rPr>
          <w:rStyle w:val="Nenhum"/>
          <w:color w:val="FF0000"/>
          <w:sz w:val="24"/>
          <w:szCs w:val="24"/>
          <w:u w:color="FF0000"/>
        </w:rPr>
        <w:t> </w:t>
      </w:r>
      <w:r w:rsidR="0043048D" w:rsidRPr="0043048D">
        <w:rPr>
          <w:rStyle w:val="Nenhum"/>
          <w:color w:val="auto"/>
          <w:sz w:val="24"/>
          <w:szCs w:val="24"/>
          <w:u w:color="FF0000"/>
        </w:rPr>
        <w:t>corridos</w:t>
      </w:r>
      <w:r w:rsidR="0043048D">
        <w:rPr>
          <w:rStyle w:val="Nenhum"/>
          <w:color w:val="FF0000"/>
          <w:sz w:val="24"/>
          <w:szCs w:val="24"/>
          <w:u w:color="FF0000"/>
        </w:rPr>
        <w:t xml:space="preserve"> </w:t>
      </w:r>
      <w:proofErr w:type="spellStart"/>
      <w:r>
        <w:rPr>
          <w:rStyle w:val="Nenhum"/>
          <w:sz w:val="24"/>
          <w:szCs w:val="24"/>
        </w:rPr>
        <w:t>ap</w:t>
      </w:r>
      <w:r>
        <w:rPr>
          <w:rStyle w:val="Nenhum"/>
          <w:sz w:val="24"/>
          <w:szCs w:val="24"/>
          <w:lang w:val="es-ES_tradnl"/>
        </w:rPr>
        <w:t>ó</w:t>
      </w:r>
      <w:proofErr w:type="spellEnd"/>
      <w:r>
        <w:rPr>
          <w:rStyle w:val="Nenhum"/>
          <w:sz w:val="24"/>
          <w:szCs w:val="24"/>
          <w:lang w:val="pt-PT"/>
        </w:rPr>
        <w:t xml:space="preserve">s a publicação do resultado final de seleção, por meio do </w:t>
      </w:r>
      <w:r w:rsidR="00C05466" w:rsidRPr="00AE1A58">
        <w:rPr>
          <w:rStyle w:val="Nenhum"/>
          <w:color w:val="auto"/>
          <w:sz w:val="24"/>
          <w:szCs w:val="24"/>
          <w:lang w:val="pt-PT"/>
        </w:rPr>
        <w:t xml:space="preserve">Mapa Cultural de Caruaru </w:t>
      </w:r>
      <w:r w:rsidR="00C05466" w:rsidRPr="00AE1A58">
        <w:rPr>
          <w:rStyle w:val="Nenhum"/>
          <w:color w:val="auto"/>
          <w:sz w:val="24"/>
          <w:szCs w:val="24"/>
          <w:u w:color="FF0000"/>
          <w:lang w:val="pt-PT"/>
        </w:rPr>
        <w:t>https://mapacultural.caruaru.pe.gov.br</w:t>
      </w:r>
      <w:r w:rsidRPr="00AE1A58">
        <w:rPr>
          <w:rStyle w:val="Nenhum"/>
          <w:color w:val="auto"/>
          <w:sz w:val="24"/>
          <w:szCs w:val="24"/>
          <w:lang w:val="pt-PT"/>
        </w:rPr>
        <w:t xml:space="preserve"> </w:t>
      </w:r>
      <w:r>
        <w:rPr>
          <w:rStyle w:val="Nenhum"/>
          <w:sz w:val="24"/>
          <w:szCs w:val="24"/>
          <w:lang w:val="pt-PT"/>
        </w:rPr>
        <w:t>os seguintes documentos:</w:t>
      </w:r>
    </w:p>
    <w:p w14:paraId="69BCD86A" w14:textId="32F72491" w:rsidR="00DB79F9" w:rsidRDefault="0047345D">
      <w:pPr>
        <w:pStyle w:val="Corpo"/>
        <w:spacing w:before="120" w:after="120" w:line="240" w:lineRule="auto"/>
        <w:ind w:right="120"/>
        <w:jc w:val="both"/>
        <w:rPr>
          <w:rStyle w:val="Nenhum"/>
          <w:sz w:val="24"/>
          <w:szCs w:val="24"/>
        </w:rPr>
      </w:pPr>
      <w:r>
        <w:rPr>
          <w:rStyle w:val="Nenhum"/>
          <w:sz w:val="24"/>
          <w:szCs w:val="24"/>
          <w:lang w:val="pt-PT"/>
        </w:rPr>
        <w:t xml:space="preserve">Se o agente cultural for </w:t>
      </w:r>
      <w:r w:rsidR="007D50DD" w:rsidRPr="00B27F4B">
        <w:rPr>
          <w:rFonts w:eastAsia="Calibri" w:cs="Calibri"/>
          <w:b/>
          <w:bCs/>
        </w:rPr>
        <w:t>pessoa física ou Microempreendedor Individual (MEI</w:t>
      </w:r>
      <w:r w:rsidR="007D50DD" w:rsidRPr="00B27F4B">
        <w:rPr>
          <w:rFonts w:eastAsia="Calibri" w:cs="Calibri"/>
        </w:rPr>
        <w:t>):</w:t>
      </w:r>
      <w:r>
        <w:rPr>
          <w:rStyle w:val="Nenhum"/>
          <w:sz w:val="24"/>
          <w:szCs w:val="24"/>
        </w:rPr>
        <w:t xml:space="preserve"> </w:t>
      </w:r>
    </w:p>
    <w:p w14:paraId="0CC73C84" w14:textId="77777777" w:rsidR="00DB79F9" w:rsidRDefault="0047345D">
      <w:pPr>
        <w:pStyle w:val="Corpo"/>
        <w:numPr>
          <w:ilvl w:val="0"/>
          <w:numId w:val="19"/>
        </w:numPr>
        <w:spacing w:before="120" w:after="0" w:line="240" w:lineRule="auto"/>
        <w:ind w:right="120"/>
        <w:jc w:val="both"/>
        <w:rPr>
          <w:rStyle w:val="Nenhum"/>
          <w:sz w:val="24"/>
          <w:szCs w:val="24"/>
          <w:lang w:val="pt-PT"/>
        </w:rPr>
      </w:pPr>
      <w:r>
        <w:rPr>
          <w:rStyle w:val="Nenhum"/>
          <w:sz w:val="24"/>
          <w:szCs w:val="24"/>
          <w:lang w:val="pt-PT"/>
        </w:rPr>
        <w:t>documento pessoal do agente cultural que contenha RG e CPF (Ex.: Carteira de Identidade, Carteira Nacional de Habilitaçã</w:t>
      </w:r>
      <w:r>
        <w:rPr>
          <w:rStyle w:val="Nenhum"/>
          <w:sz w:val="24"/>
          <w:szCs w:val="24"/>
        </w:rPr>
        <w:t xml:space="preserve">o – </w:t>
      </w:r>
      <w:r>
        <w:rPr>
          <w:rStyle w:val="Nenhum"/>
          <w:sz w:val="24"/>
          <w:szCs w:val="24"/>
          <w:lang w:val="pt-PT"/>
        </w:rPr>
        <w:t>CNH, Carteira de Trabalho, etc);</w:t>
      </w:r>
    </w:p>
    <w:p w14:paraId="48842224" w14:textId="538923BD" w:rsidR="007D50DD" w:rsidRDefault="007D50DD">
      <w:pPr>
        <w:pStyle w:val="Corpo"/>
        <w:numPr>
          <w:ilvl w:val="0"/>
          <w:numId w:val="19"/>
        </w:numPr>
        <w:spacing w:before="120" w:after="0" w:line="240" w:lineRule="auto"/>
        <w:ind w:right="120"/>
        <w:jc w:val="both"/>
        <w:rPr>
          <w:sz w:val="24"/>
          <w:szCs w:val="24"/>
          <w:lang w:val="pt-PT"/>
        </w:rPr>
      </w:pPr>
      <w:r w:rsidRPr="00AA6B67">
        <w:rPr>
          <w:rFonts w:eastAsia="Calibri" w:cs="Calibri"/>
        </w:rPr>
        <w:t>Certificado da Condição de Microempreendedor Individual (no caso de MEI)</w:t>
      </w:r>
    </w:p>
    <w:p w14:paraId="52695DE8" w14:textId="77777777" w:rsidR="00DB79F9" w:rsidRPr="00C05466" w:rsidRDefault="0047345D">
      <w:pPr>
        <w:pStyle w:val="Corpo"/>
        <w:numPr>
          <w:ilvl w:val="0"/>
          <w:numId w:val="19"/>
        </w:numPr>
        <w:spacing w:after="120" w:line="240" w:lineRule="auto"/>
        <w:ind w:right="120"/>
        <w:jc w:val="both"/>
        <w:rPr>
          <w:rStyle w:val="Nenhum"/>
          <w:sz w:val="24"/>
          <w:szCs w:val="24"/>
          <w:lang w:val="it-IT"/>
        </w:rPr>
      </w:pPr>
      <w:r>
        <w:rPr>
          <w:rStyle w:val="Nenhum"/>
          <w:sz w:val="24"/>
          <w:szCs w:val="24"/>
          <w:lang w:val="it-IT"/>
        </w:rPr>
        <w:t>comprovante de resid</w:t>
      </w:r>
      <w:r>
        <w:rPr>
          <w:rStyle w:val="Nenhum"/>
          <w:sz w:val="24"/>
          <w:szCs w:val="24"/>
        </w:rPr>
        <w:t>ê</w:t>
      </w:r>
      <w:r>
        <w:rPr>
          <w:rStyle w:val="Nenhum"/>
          <w:sz w:val="24"/>
          <w:szCs w:val="24"/>
          <w:lang w:val="pt-PT"/>
        </w:rPr>
        <w:t xml:space="preserve">ncia, por meio da apresentação de contas relativas </w:t>
      </w:r>
      <w:r>
        <w:rPr>
          <w:rStyle w:val="Nenhum"/>
          <w:sz w:val="24"/>
          <w:szCs w:val="24"/>
        </w:rPr>
        <w:t xml:space="preserve">à </w:t>
      </w:r>
      <w:r>
        <w:rPr>
          <w:rStyle w:val="Nenhum"/>
          <w:sz w:val="24"/>
          <w:szCs w:val="24"/>
          <w:lang w:val="it-IT"/>
        </w:rPr>
        <w:t>resid</w:t>
      </w:r>
      <w:r>
        <w:rPr>
          <w:rStyle w:val="Nenhum"/>
          <w:sz w:val="24"/>
          <w:szCs w:val="24"/>
        </w:rPr>
        <w:t>ê</w:t>
      </w:r>
      <w:r>
        <w:rPr>
          <w:rStyle w:val="Nenhum"/>
          <w:sz w:val="24"/>
          <w:szCs w:val="24"/>
          <w:lang w:val="pt-PT"/>
        </w:rPr>
        <w:t>ncia ou de declaração assinada pelo agente cultural.</w:t>
      </w:r>
    </w:p>
    <w:p w14:paraId="20E1C8F7" w14:textId="77777777" w:rsidR="00C05466" w:rsidRPr="00C05466" w:rsidRDefault="00C05466">
      <w:pPr>
        <w:pStyle w:val="Corpo"/>
        <w:numPr>
          <w:ilvl w:val="0"/>
          <w:numId w:val="19"/>
        </w:numPr>
        <w:spacing w:after="120" w:line="240" w:lineRule="auto"/>
        <w:ind w:right="120"/>
        <w:jc w:val="both"/>
        <w:rPr>
          <w:rStyle w:val="Nenhum"/>
          <w:sz w:val="24"/>
          <w:szCs w:val="24"/>
          <w:lang w:val="it-IT"/>
        </w:rPr>
      </w:pPr>
      <w:proofErr w:type="spellStart"/>
      <w:r w:rsidRPr="00516506">
        <w:rPr>
          <w:rStyle w:val="Nenhum"/>
          <w:sz w:val="24"/>
          <w:szCs w:val="24"/>
          <w:lang w:val="es-ES_tradnl"/>
        </w:rPr>
        <w:t>certida</w:t>
      </w:r>
      <w:proofErr w:type="spellEnd"/>
      <w:r w:rsidRPr="00516506">
        <w:rPr>
          <w:rStyle w:val="Nenhum"/>
          <w:sz w:val="24"/>
          <w:szCs w:val="24"/>
          <w:lang w:val="pt-PT"/>
        </w:rPr>
        <w:t>̃o negativa de débitos relativos a créditos tributários federais e Dívida Ativa da Uniã</w:t>
      </w:r>
      <w:r w:rsidRPr="00516506">
        <w:rPr>
          <w:rStyle w:val="Nenhum"/>
          <w:sz w:val="24"/>
          <w:szCs w:val="24"/>
          <w:lang w:val="it-IT"/>
        </w:rPr>
        <w:t>o;</w:t>
      </w:r>
    </w:p>
    <w:p w14:paraId="4C22C88D" w14:textId="23B2CB9B" w:rsidR="00C05466" w:rsidRDefault="00C05466">
      <w:pPr>
        <w:pStyle w:val="Corpo"/>
        <w:numPr>
          <w:ilvl w:val="0"/>
          <w:numId w:val="19"/>
        </w:numPr>
        <w:spacing w:after="120" w:line="240" w:lineRule="auto"/>
        <w:ind w:right="120"/>
        <w:jc w:val="both"/>
        <w:rPr>
          <w:sz w:val="24"/>
          <w:szCs w:val="24"/>
          <w:lang w:val="it-IT"/>
        </w:rPr>
      </w:pPr>
      <w:proofErr w:type="spellStart"/>
      <w:r w:rsidRPr="00516506">
        <w:rPr>
          <w:rStyle w:val="Nenhum"/>
          <w:sz w:val="24"/>
          <w:szCs w:val="24"/>
          <w:lang w:val="es-ES_tradnl"/>
        </w:rPr>
        <w:t>certid</w:t>
      </w:r>
      <w:r w:rsidR="0043048D">
        <w:rPr>
          <w:rStyle w:val="Nenhum"/>
          <w:sz w:val="24"/>
          <w:szCs w:val="24"/>
          <w:lang w:val="es-ES_tradnl"/>
        </w:rPr>
        <w:t>ão</w:t>
      </w:r>
      <w:proofErr w:type="spellEnd"/>
      <w:r w:rsidR="0043048D">
        <w:rPr>
          <w:rStyle w:val="Nenhum"/>
          <w:sz w:val="24"/>
          <w:szCs w:val="24"/>
          <w:lang w:val="es-ES_tradnl"/>
        </w:rPr>
        <w:t xml:space="preserve"> de </w:t>
      </w:r>
      <w:proofErr w:type="spellStart"/>
      <w:r w:rsidR="0043048D">
        <w:rPr>
          <w:rStyle w:val="Nenhum"/>
          <w:sz w:val="24"/>
          <w:szCs w:val="24"/>
          <w:lang w:val="es-ES_tradnl"/>
        </w:rPr>
        <w:t>regularidade</w:t>
      </w:r>
      <w:proofErr w:type="spellEnd"/>
      <w:r w:rsidR="0043048D">
        <w:rPr>
          <w:rStyle w:val="Nenhum"/>
          <w:sz w:val="24"/>
          <w:szCs w:val="24"/>
          <w:lang w:val="es-ES_tradnl"/>
        </w:rPr>
        <w:t xml:space="preserve"> fiscal estadual e </w:t>
      </w:r>
      <w:proofErr w:type="spellStart"/>
      <w:r w:rsidR="0043048D">
        <w:rPr>
          <w:rStyle w:val="Nenhum"/>
          <w:sz w:val="24"/>
          <w:szCs w:val="24"/>
          <w:lang w:val="es-ES_tradnl"/>
        </w:rPr>
        <w:t>certidão</w:t>
      </w:r>
      <w:proofErr w:type="spellEnd"/>
      <w:r w:rsidR="0043048D">
        <w:rPr>
          <w:rStyle w:val="Nenhum"/>
          <w:sz w:val="24"/>
          <w:szCs w:val="24"/>
          <w:lang w:val="es-ES_tradnl"/>
        </w:rPr>
        <w:t xml:space="preserve"> negativa de débitos</w:t>
      </w:r>
      <w:r w:rsidRPr="00516506">
        <w:rPr>
          <w:rStyle w:val="Nenhum"/>
          <w:sz w:val="24"/>
          <w:szCs w:val="24"/>
          <w:lang w:val="pt-PT"/>
        </w:rPr>
        <w:t xml:space="preserve"> tributários</w:t>
      </w:r>
      <w:r w:rsidR="0043048D">
        <w:rPr>
          <w:rStyle w:val="Nenhum"/>
          <w:sz w:val="24"/>
          <w:szCs w:val="24"/>
          <w:lang w:val="pt-PT"/>
        </w:rPr>
        <w:t xml:space="preserve"> </w:t>
      </w:r>
      <w:r w:rsidRPr="00516506">
        <w:rPr>
          <w:rStyle w:val="Nenhum"/>
          <w:sz w:val="24"/>
          <w:szCs w:val="24"/>
          <w:lang w:val="pt-PT"/>
        </w:rPr>
        <w:t>municipa</w:t>
      </w:r>
      <w:r w:rsidR="0043048D">
        <w:rPr>
          <w:rStyle w:val="Nenhum"/>
          <w:sz w:val="24"/>
          <w:szCs w:val="24"/>
          <w:lang w:val="pt-PT"/>
        </w:rPr>
        <w:t>l</w:t>
      </w:r>
      <w:r w:rsidRPr="00516506">
        <w:rPr>
          <w:rStyle w:val="Nenhum"/>
          <w:sz w:val="24"/>
          <w:szCs w:val="24"/>
          <w:lang w:val="pt-PT"/>
        </w:rPr>
        <w:t xml:space="preserve"> (expedida pela </w:t>
      </w:r>
      <w:r w:rsidR="0043048D">
        <w:rPr>
          <w:rStyle w:val="Nenhum"/>
          <w:sz w:val="24"/>
          <w:szCs w:val="24"/>
          <w:lang w:val="pt-PT"/>
        </w:rPr>
        <w:t xml:space="preserve">SEFAZ da </w:t>
      </w:r>
      <w:r w:rsidRPr="00516506">
        <w:rPr>
          <w:rStyle w:val="Nenhum"/>
          <w:sz w:val="24"/>
          <w:szCs w:val="24"/>
          <w:lang w:val="pt-PT"/>
        </w:rPr>
        <w:t>Prefeitura Municipal de Caruaru);</w:t>
      </w:r>
    </w:p>
    <w:p w14:paraId="1A3043EA" w14:textId="77777777" w:rsidR="00C05466" w:rsidRDefault="00C05466">
      <w:pPr>
        <w:pStyle w:val="Corpo"/>
        <w:spacing w:after="120" w:line="240" w:lineRule="auto"/>
        <w:ind w:right="120"/>
        <w:jc w:val="both"/>
        <w:rPr>
          <w:rStyle w:val="Nenhum"/>
          <w:sz w:val="24"/>
          <w:szCs w:val="24"/>
        </w:rPr>
      </w:pPr>
    </w:p>
    <w:p w14:paraId="6FCFEF70" w14:textId="10E772EA" w:rsidR="00DB79F9" w:rsidRDefault="0047345D">
      <w:pPr>
        <w:pStyle w:val="Corpo"/>
        <w:spacing w:after="120" w:line="240" w:lineRule="auto"/>
        <w:ind w:right="120"/>
        <w:jc w:val="both"/>
        <w:rPr>
          <w:rStyle w:val="Nenhum"/>
          <w:sz w:val="24"/>
          <w:szCs w:val="24"/>
        </w:rPr>
      </w:pPr>
      <w:proofErr w:type="gramStart"/>
      <w:r w:rsidRPr="004121A2">
        <w:rPr>
          <w:rStyle w:val="Nenhum"/>
          <w:sz w:val="24"/>
          <w:szCs w:val="24"/>
        </w:rPr>
        <w:t xml:space="preserve">Links </w:t>
      </w:r>
      <w:r>
        <w:rPr>
          <w:rStyle w:val="Nenhum"/>
          <w:sz w:val="24"/>
          <w:szCs w:val="24"/>
          <w:lang w:val="pt-PT"/>
        </w:rPr>
        <w:t xml:space="preserve"> para</w:t>
      </w:r>
      <w:proofErr w:type="gramEnd"/>
      <w:r>
        <w:rPr>
          <w:rStyle w:val="Nenhum"/>
          <w:sz w:val="24"/>
          <w:szCs w:val="24"/>
          <w:lang w:val="pt-PT"/>
        </w:rPr>
        <w:t xml:space="preserve"> obtenção das </w:t>
      </w:r>
      <w:proofErr w:type="spellStart"/>
      <w:r>
        <w:rPr>
          <w:rStyle w:val="Nenhum"/>
          <w:sz w:val="24"/>
          <w:szCs w:val="24"/>
          <w:lang w:val="es-ES_tradnl"/>
        </w:rPr>
        <w:t>certid</w:t>
      </w:r>
      <w:proofErr w:type="spellEnd"/>
      <w:r>
        <w:rPr>
          <w:rStyle w:val="Nenhum"/>
          <w:sz w:val="24"/>
          <w:szCs w:val="24"/>
          <w:lang w:val="pt-PT"/>
        </w:rPr>
        <w:t>õ</w:t>
      </w:r>
      <w:proofErr w:type="spellStart"/>
      <w:r>
        <w:rPr>
          <w:rStyle w:val="Nenhum"/>
          <w:sz w:val="24"/>
          <w:szCs w:val="24"/>
          <w:lang w:val="en-US"/>
        </w:rPr>
        <w:t>es</w:t>
      </w:r>
      <w:proofErr w:type="spellEnd"/>
      <w:r>
        <w:rPr>
          <w:rStyle w:val="Nenhum"/>
          <w:sz w:val="24"/>
          <w:szCs w:val="24"/>
          <w:lang w:val="en-US"/>
        </w:rPr>
        <w:t xml:space="preserve">: </w:t>
      </w:r>
    </w:p>
    <w:p w14:paraId="17218D95" w14:textId="77777777" w:rsidR="00DB79F9" w:rsidRDefault="0058596E">
      <w:pPr>
        <w:pStyle w:val="Corpo"/>
        <w:spacing w:after="120" w:line="240" w:lineRule="auto"/>
        <w:ind w:right="120"/>
        <w:jc w:val="both"/>
        <w:rPr>
          <w:rStyle w:val="Hyperlink2"/>
        </w:rPr>
      </w:pPr>
      <w:hyperlink r:id="rId10" w:history="1">
        <w:r w:rsidR="0047345D">
          <w:rPr>
            <w:rStyle w:val="Hyperlink2"/>
            <w:lang w:val="pt-PT"/>
          </w:rPr>
          <w:t>https://solucoes.receita.fazenda.gov.br/Servicos/certidaointernet/PF/Emitir</w:t>
        </w:r>
      </w:hyperlink>
    </w:p>
    <w:p w14:paraId="7D414433" w14:textId="77777777" w:rsidR="00DB79F9" w:rsidRDefault="0058596E">
      <w:pPr>
        <w:pStyle w:val="Corpo"/>
        <w:spacing w:after="120" w:line="240" w:lineRule="auto"/>
        <w:ind w:right="120"/>
        <w:jc w:val="both"/>
        <w:rPr>
          <w:rStyle w:val="Nenhum"/>
        </w:rPr>
      </w:pPr>
      <w:hyperlink r:id="rId11" w:history="1">
        <w:r w:rsidR="0047345D">
          <w:rPr>
            <w:rStyle w:val="Hyperlink2"/>
            <w:lang w:val="pt-PT"/>
          </w:rPr>
          <w:t>https://efisco.sefaz.pe.gov.br/sfi_trb_gcc/PREmitirCertidaoRegularidadeFiscal</w:t>
        </w:r>
      </w:hyperlink>
    </w:p>
    <w:p w14:paraId="4BE245C6" w14:textId="77777777" w:rsidR="00DB79F9" w:rsidRDefault="00DB79F9">
      <w:pPr>
        <w:pStyle w:val="Corpo"/>
        <w:spacing w:after="120" w:line="240" w:lineRule="auto"/>
        <w:ind w:right="120"/>
        <w:jc w:val="both"/>
        <w:rPr>
          <w:rStyle w:val="Nenhum"/>
        </w:rPr>
      </w:pPr>
    </w:p>
    <w:p w14:paraId="429B907A" w14:textId="77777777" w:rsidR="00DB79F9" w:rsidRDefault="0047345D">
      <w:pPr>
        <w:pStyle w:val="Corpo"/>
        <w:spacing w:before="120" w:after="120" w:line="240" w:lineRule="auto"/>
        <w:ind w:right="120"/>
        <w:jc w:val="both"/>
        <w:rPr>
          <w:rStyle w:val="Nenhum"/>
          <w:sz w:val="24"/>
          <w:szCs w:val="24"/>
        </w:rPr>
      </w:pPr>
      <w:proofErr w:type="spellStart"/>
      <w:r>
        <w:rPr>
          <w:rStyle w:val="Nenhum"/>
          <w:b/>
          <w:bCs/>
          <w:sz w:val="24"/>
          <w:szCs w:val="24"/>
        </w:rPr>
        <w:t>Aten</w:t>
      </w:r>
      <w:proofErr w:type="spellEnd"/>
      <w:r>
        <w:rPr>
          <w:rStyle w:val="Nenhum"/>
          <w:b/>
          <w:bCs/>
          <w:sz w:val="24"/>
          <w:szCs w:val="24"/>
          <w:lang w:val="pt-PT"/>
        </w:rPr>
        <w:t>çã</w:t>
      </w:r>
      <w:r>
        <w:rPr>
          <w:rStyle w:val="Nenhum"/>
          <w:b/>
          <w:bCs/>
          <w:sz w:val="24"/>
          <w:szCs w:val="24"/>
          <w:lang w:val="ru-RU"/>
        </w:rPr>
        <w:t>o!</w:t>
      </w:r>
      <w:r>
        <w:rPr>
          <w:rStyle w:val="Nenhum"/>
          <w:sz w:val="24"/>
          <w:szCs w:val="24"/>
          <w:lang w:val="pt-PT"/>
        </w:rPr>
        <w:t xml:space="preserve">  A comprovação de resid</w:t>
      </w:r>
      <w:r>
        <w:rPr>
          <w:rStyle w:val="Nenhum"/>
          <w:sz w:val="24"/>
          <w:szCs w:val="24"/>
        </w:rPr>
        <w:t>ê</w:t>
      </w:r>
      <w:r>
        <w:rPr>
          <w:rStyle w:val="Nenhum"/>
          <w:sz w:val="24"/>
          <w:szCs w:val="24"/>
          <w:lang w:val="pt-PT"/>
        </w:rPr>
        <w:t>ncia poder</w:t>
      </w:r>
      <w:r>
        <w:rPr>
          <w:rStyle w:val="Nenhum"/>
          <w:sz w:val="24"/>
          <w:szCs w:val="24"/>
        </w:rPr>
        <w:t xml:space="preserve">á </w:t>
      </w:r>
      <w:r>
        <w:rPr>
          <w:rStyle w:val="Nenhum"/>
          <w:sz w:val="24"/>
          <w:szCs w:val="24"/>
          <w:lang w:val="pt-PT"/>
        </w:rPr>
        <w:t>ser dispensada nas hip</w:t>
      </w:r>
      <w:proofErr w:type="spellStart"/>
      <w:r>
        <w:rPr>
          <w:rStyle w:val="Nenhum"/>
          <w:sz w:val="24"/>
          <w:szCs w:val="24"/>
          <w:lang w:val="es-ES_tradnl"/>
        </w:rPr>
        <w:t>ó</w:t>
      </w:r>
      <w:proofErr w:type="spellEnd"/>
      <w:r>
        <w:rPr>
          <w:rStyle w:val="Nenhum"/>
          <w:sz w:val="24"/>
          <w:szCs w:val="24"/>
          <w:lang w:val="pt-PT"/>
        </w:rPr>
        <w:t>teses de agentes culturais:</w:t>
      </w:r>
    </w:p>
    <w:p w14:paraId="6502601A" w14:textId="77777777" w:rsidR="00DB79F9" w:rsidRDefault="0047345D">
      <w:pPr>
        <w:pStyle w:val="Corpo"/>
        <w:numPr>
          <w:ilvl w:val="0"/>
          <w:numId w:val="21"/>
        </w:numPr>
        <w:spacing w:before="120" w:after="120" w:line="240" w:lineRule="auto"/>
        <w:ind w:right="120"/>
        <w:jc w:val="both"/>
        <w:rPr>
          <w:sz w:val="24"/>
          <w:szCs w:val="24"/>
          <w:lang w:val="pt-PT"/>
        </w:rPr>
      </w:pPr>
      <w:r>
        <w:rPr>
          <w:rStyle w:val="Nenhum"/>
          <w:sz w:val="24"/>
          <w:szCs w:val="24"/>
          <w:lang w:val="pt-PT"/>
        </w:rPr>
        <w:t>pertencentes a comunidade ind</w:t>
      </w:r>
      <w:r>
        <w:rPr>
          <w:rStyle w:val="Nenhum"/>
          <w:sz w:val="24"/>
          <w:szCs w:val="24"/>
        </w:rPr>
        <w:t>í</w:t>
      </w:r>
      <w:r>
        <w:rPr>
          <w:rStyle w:val="Nenhum"/>
          <w:sz w:val="24"/>
          <w:szCs w:val="24"/>
          <w:lang w:val="pt-PT"/>
        </w:rPr>
        <w:t>gena, quilombola, cigana ou circense;</w:t>
      </w:r>
    </w:p>
    <w:p w14:paraId="272D9FBC" w14:textId="77777777" w:rsidR="00DB79F9" w:rsidRDefault="0047345D">
      <w:pPr>
        <w:pStyle w:val="Corpo"/>
        <w:numPr>
          <w:ilvl w:val="0"/>
          <w:numId w:val="21"/>
        </w:numPr>
        <w:spacing w:before="120" w:after="120" w:line="240" w:lineRule="auto"/>
        <w:ind w:right="120"/>
        <w:jc w:val="both"/>
        <w:rPr>
          <w:sz w:val="24"/>
          <w:szCs w:val="24"/>
          <w:lang w:val="pt-PT"/>
        </w:rPr>
      </w:pPr>
      <w:r>
        <w:rPr>
          <w:rStyle w:val="Nenhum"/>
          <w:sz w:val="24"/>
          <w:szCs w:val="24"/>
          <w:lang w:val="pt-PT"/>
        </w:rPr>
        <w:t>pertencentes a populaçã</w:t>
      </w:r>
      <w:r>
        <w:rPr>
          <w:rStyle w:val="Nenhum"/>
          <w:sz w:val="24"/>
          <w:szCs w:val="24"/>
        </w:rPr>
        <w:t xml:space="preserve">o </w:t>
      </w:r>
      <w:proofErr w:type="spellStart"/>
      <w:r>
        <w:rPr>
          <w:rStyle w:val="Nenhum"/>
          <w:sz w:val="24"/>
          <w:szCs w:val="24"/>
        </w:rPr>
        <w:t>nô</w:t>
      </w:r>
      <w:proofErr w:type="spellEnd"/>
      <w:r>
        <w:rPr>
          <w:rStyle w:val="Nenhum"/>
          <w:sz w:val="24"/>
          <w:szCs w:val="24"/>
          <w:lang w:val="pt-PT"/>
        </w:rPr>
        <w:t>made ou itinerante; ou</w:t>
      </w:r>
    </w:p>
    <w:p w14:paraId="1C55C46B" w14:textId="77777777" w:rsidR="00DB79F9" w:rsidRDefault="0047345D">
      <w:pPr>
        <w:pStyle w:val="Corpo"/>
        <w:numPr>
          <w:ilvl w:val="0"/>
          <w:numId w:val="21"/>
        </w:numPr>
        <w:spacing w:before="120" w:after="120" w:line="240" w:lineRule="auto"/>
        <w:ind w:right="120"/>
        <w:jc w:val="both"/>
        <w:rPr>
          <w:rStyle w:val="Nenhum"/>
          <w:sz w:val="24"/>
          <w:szCs w:val="24"/>
          <w:lang w:val="pt-PT"/>
        </w:rPr>
      </w:pPr>
      <w:r>
        <w:rPr>
          <w:rStyle w:val="Nenhum"/>
          <w:sz w:val="24"/>
          <w:szCs w:val="24"/>
          <w:lang w:val="pt-PT"/>
        </w:rPr>
        <w:t>que se encontrem em situação de rua.</w:t>
      </w:r>
    </w:p>
    <w:p w14:paraId="215CFD89" w14:textId="77777777" w:rsidR="00DB79F9" w:rsidRDefault="0047345D">
      <w:pPr>
        <w:pStyle w:val="Corpo"/>
        <w:spacing w:before="240" w:after="200" w:line="240" w:lineRule="auto"/>
        <w:jc w:val="both"/>
        <w:rPr>
          <w:rStyle w:val="Nenhum"/>
          <w:sz w:val="24"/>
          <w:szCs w:val="24"/>
        </w:rPr>
      </w:pPr>
      <w:r>
        <w:rPr>
          <w:rStyle w:val="Nenhum"/>
          <w:sz w:val="24"/>
          <w:szCs w:val="24"/>
          <w:lang w:val="pt-PT"/>
        </w:rPr>
        <w:t xml:space="preserve">Se o agente cultural for </w:t>
      </w:r>
      <w:r>
        <w:rPr>
          <w:rStyle w:val="Nenhum"/>
          <w:b/>
          <w:bCs/>
          <w:sz w:val="24"/>
          <w:szCs w:val="24"/>
          <w:lang w:val="pt-PT"/>
        </w:rPr>
        <w:t>pessoa jur</w:t>
      </w:r>
      <w:r>
        <w:rPr>
          <w:rStyle w:val="Nenhum"/>
          <w:b/>
          <w:bCs/>
          <w:sz w:val="24"/>
          <w:szCs w:val="24"/>
        </w:rPr>
        <w:t>í</w:t>
      </w:r>
      <w:proofErr w:type="spellStart"/>
      <w:r>
        <w:rPr>
          <w:rStyle w:val="Nenhum"/>
          <w:b/>
          <w:bCs/>
          <w:sz w:val="24"/>
          <w:szCs w:val="24"/>
          <w:lang w:val="en-US"/>
        </w:rPr>
        <w:t>dica</w:t>
      </w:r>
      <w:proofErr w:type="spellEnd"/>
      <w:r>
        <w:rPr>
          <w:rStyle w:val="Nenhum"/>
          <w:sz w:val="24"/>
          <w:szCs w:val="24"/>
        </w:rPr>
        <w:t xml:space="preserve">:  </w:t>
      </w:r>
    </w:p>
    <w:p w14:paraId="0777413F" w14:textId="77777777" w:rsidR="00DB79F9" w:rsidRDefault="0047345D">
      <w:pPr>
        <w:pStyle w:val="Corpo"/>
        <w:spacing w:before="240" w:after="200"/>
        <w:ind w:firstLine="708"/>
        <w:jc w:val="both"/>
        <w:rPr>
          <w:rStyle w:val="Nenhum"/>
          <w:sz w:val="24"/>
          <w:szCs w:val="24"/>
        </w:rPr>
      </w:pPr>
      <w:r>
        <w:rPr>
          <w:rStyle w:val="Nenhum"/>
          <w:sz w:val="24"/>
          <w:szCs w:val="24"/>
          <w:lang w:val="pt-PT"/>
        </w:rPr>
        <w:t>I - documento pessoal do representante legal que contenha RG e CPF (Ex.: Carteira de Identidade, Carteira Nacional de Habilitaçã</w:t>
      </w:r>
      <w:r>
        <w:rPr>
          <w:rStyle w:val="Nenhum"/>
          <w:sz w:val="24"/>
          <w:szCs w:val="24"/>
        </w:rPr>
        <w:t xml:space="preserve">o – </w:t>
      </w:r>
      <w:r>
        <w:rPr>
          <w:rStyle w:val="Nenhum"/>
          <w:sz w:val="24"/>
          <w:szCs w:val="24"/>
          <w:lang w:val="pt-PT"/>
        </w:rPr>
        <w:t>CNH, Carteira de Trabalho, etc);</w:t>
      </w:r>
    </w:p>
    <w:p w14:paraId="050EC483" w14:textId="77777777" w:rsidR="00DB79F9" w:rsidRDefault="0047345D">
      <w:pPr>
        <w:pStyle w:val="Corpo"/>
        <w:spacing w:before="240" w:after="200"/>
        <w:ind w:firstLine="708"/>
        <w:jc w:val="both"/>
        <w:rPr>
          <w:rStyle w:val="Nenhum"/>
          <w:sz w:val="24"/>
          <w:szCs w:val="24"/>
        </w:rPr>
      </w:pPr>
      <w:r>
        <w:rPr>
          <w:rStyle w:val="Nenhum"/>
          <w:sz w:val="24"/>
          <w:szCs w:val="24"/>
          <w:lang w:val="pt-PT"/>
        </w:rPr>
        <w:lastRenderedPageBreak/>
        <w:t>II - atos constitutivos, ou seja, o contrato social, nos casos de pessoas juri</w:t>
      </w:r>
      <w:r>
        <w:rPr>
          <w:rStyle w:val="Nenhum"/>
          <w:sz w:val="24"/>
          <w:szCs w:val="24"/>
        </w:rPr>
        <w:t>́</w:t>
      </w:r>
      <w:r>
        <w:rPr>
          <w:rStyle w:val="Nenhum"/>
          <w:sz w:val="24"/>
          <w:szCs w:val="24"/>
          <w:lang w:val="pt-PT"/>
        </w:rPr>
        <w:t>dicas com fins lucrativos, ou estatuto, nos casos de organizac</w:t>
      </w:r>
      <w:r>
        <w:rPr>
          <w:rStyle w:val="Nenhum"/>
          <w:sz w:val="24"/>
          <w:szCs w:val="24"/>
        </w:rPr>
        <w:t>̧õ</w:t>
      </w:r>
      <w:r>
        <w:rPr>
          <w:rStyle w:val="Nenhum"/>
          <w:sz w:val="24"/>
          <w:szCs w:val="24"/>
          <w:lang w:val="pt-PT"/>
        </w:rPr>
        <w:t>es da sociedade civil;</w:t>
      </w:r>
    </w:p>
    <w:p w14:paraId="22959907" w14:textId="77777777" w:rsidR="00DB79F9" w:rsidRDefault="0047345D">
      <w:pPr>
        <w:pStyle w:val="Corpo"/>
        <w:spacing w:before="240" w:after="200"/>
        <w:ind w:firstLine="708"/>
        <w:jc w:val="both"/>
        <w:rPr>
          <w:rStyle w:val="Nenhum"/>
          <w:sz w:val="24"/>
          <w:szCs w:val="24"/>
        </w:rPr>
      </w:pPr>
      <w:r>
        <w:rPr>
          <w:rStyle w:val="Nenhum"/>
          <w:sz w:val="24"/>
          <w:szCs w:val="24"/>
          <w:lang w:val="es-ES_tradnl"/>
        </w:rPr>
        <w:t xml:space="preserve">III - </w:t>
      </w:r>
      <w:proofErr w:type="spellStart"/>
      <w:r>
        <w:rPr>
          <w:rStyle w:val="Nenhum"/>
          <w:sz w:val="24"/>
          <w:szCs w:val="24"/>
          <w:lang w:val="es-ES_tradnl"/>
        </w:rPr>
        <w:t>certida</w:t>
      </w:r>
      <w:proofErr w:type="spellEnd"/>
      <w:r>
        <w:rPr>
          <w:rStyle w:val="Nenhum"/>
          <w:sz w:val="24"/>
          <w:szCs w:val="24"/>
        </w:rPr>
        <w:t>̃</w:t>
      </w:r>
      <w:r>
        <w:rPr>
          <w:rStyle w:val="Nenhum"/>
          <w:sz w:val="24"/>
          <w:szCs w:val="24"/>
          <w:lang w:val="pt-PT"/>
        </w:rPr>
        <w:t>o negativa de fale</w:t>
      </w:r>
      <w:r>
        <w:rPr>
          <w:rStyle w:val="Nenhum"/>
          <w:sz w:val="24"/>
          <w:szCs w:val="24"/>
        </w:rPr>
        <w:t>̂</w:t>
      </w:r>
      <w:r>
        <w:rPr>
          <w:rStyle w:val="Nenhum"/>
          <w:sz w:val="24"/>
          <w:szCs w:val="24"/>
          <w:lang w:val="pt-PT"/>
        </w:rPr>
        <w:t>ncia e recuperac</w:t>
      </w:r>
      <w:r>
        <w:rPr>
          <w:rStyle w:val="Nenhum"/>
          <w:sz w:val="24"/>
          <w:szCs w:val="24"/>
        </w:rPr>
        <w:t>̧ã</w:t>
      </w:r>
      <w:r>
        <w:rPr>
          <w:rStyle w:val="Nenhum"/>
          <w:sz w:val="24"/>
          <w:szCs w:val="24"/>
          <w:lang w:val="pt-PT"/>
        </w:rPr>
        <w:t>o judicial, expedida pelo Tribunal de Justic</w:t>
      </w:r>
      <w:r>
        <w:rPr>
          <w:rStyle w:val="Nenhum"/>
          <w:sz w:val="24"/>
          <w:szCs w:val="24"/>
        </w:rPr>
        <w:t>̧</w:t>
      </w:r>
      <w:r>
        <w:rPr>
          <w:rStyle w:val="Nenhum"/>
          <w:sz w:val="24"/>
          <w:szCs w:val="24"/>
          <w:lang w:val="pt-PT"/>
        </w:rPr>
        <w:t>a estadual, nos casos de pessoas juri</w:t>
      </w:r>
      <w:r>
        <w:rPr>
          <w:rStyle w:val="Nenhum"/>
          <w:sz w:val="24"/>
          <w:szCs w:val="24"/>
        </w:rPr>
        <w:t>́</w:t>
      </w:r>
      <w:r>
        <w:rPr>
          <w:rStyle w:val="Nenhum"/>
          <w:sz w:val="24"/>
          <w:szCs w:val="24"/>
          <w:lang w:val="pt-PT"/>
        </w:rPr>
        <w:t>dicas com fins lucrativos;</w:t>
      </w:r>
    </w:p>
    <w:p w14:paraId="601C674D" w14:textId="77777777" w:rsidR="00DB79F9" w:rsidRDefault="0047345D">
      <w:pPr>
        <w:pStyle w:val="Corpo"/>
        <w:spacing w:before="240" w:after="200"/>
        <w:ind w:firstLine="708"/>
        <w:jc w:val="both"/>
        <w:rPr>
          <w:rStyle w:val="Nenhum"/>
          <w:sz w:val="24"/>
          <w:szCs w:val="24"/>
        </w:rPr>
      </w:pPr>
      <w:r>
        <w:rPr>
          <w:rStyle w:val="Nenhum"/>
          <w:sz w:val="24"/>
          <w:szCs w:val="24"/>
          <w:lang w:val="pt-PT"/>
        </w:rPr>
        <w:t>IV - certificado de regularidade do Fundo de Garantia do Tempo de Servic</w:t>
      </w:r>
      <w:r>
        <w:rPr>
          <w:rStyle w:val="Nenhum"/>
          <w:sz w:val="24"/>
          <w:szCs w:val="24"/>
        </w:rPr>
        <w:t>̧</w:t>
      </w:r>
      <w:r>
        <w:rPr>
          <w:rStyle w:val="Nenhum"/>
          <w:sz w:val="24"/>
          <w:szCs w:val="24"/>
          <w:lang w:val="it-IT"/>
        </w:rPr>
        <w:t>o - CRF/FGTS.</w:t>
      </w:r>
    </w:p>
    <w:p w14:paraId="3CB3D2EF" w14:textId="0FA6C0FB" w:rsidR="00DB79F9" w:rsidRDefault="0047345D">
      <w:pPr>
        <w:pStyle w:val="Corpo"/>
        <w:spacing w:before="240" w:after="200"/>
        <w:ind w:firstLine="708"/>
        <w:jc w:val="both"/>
        <w:rPr>
          <w:rStyle w:val="Nenhum"/>
          <w:sz w:val="24"/>
          <w:szCs w:val="24"/>
          <w:lang w:val="pt-PT"/>
        </w:rPr>
      </w:pPr>
      <w:r>
        <w:rPr>
          <w:rStyle w:val="Nenhum"/>
          <w:sz w:val="24"/>
          <w:szCs w:val="24"/>
        </w:rPr>
        <w:t xml:space="preserve">V – </w:t>
      </w:r>
      <w:proofErr w:type="spellStart"/>
      <w:r>
        <w:rPr>
          <w:rStyle w:val="Nenhum"/>
          <w:sz w:val="24"/>
          <w:szCs w:val="24"/>
          <w:lang w:val="es-ES_tradnl"/>
        </w:rPr>
        <w:t>Certid</w:t>
      </w:r>
      <w:proofErr w:type="spellEnd"/>
      <w:r>
        <w:rPr>
          <w:rStyle w:val="Nenhum"/>
          <w:sz w:val="24"/>
          <w:szCs w:val="24"/>
          <w:lang w:val="pt-PT"/>
        </w:rPr>
        <w:t>ões Negativas: Federal, Estadual e Municipal</w:t>
      </w:r>
      <w:r w:rsidR="008B55D3">
        <w:rPr>
          <w:rStyle w:val="Nenhum"/>
          <w:sz w:val="24"/>
          <w:szCs w:val="24"/>
          <w:lang w:val="pt-PT"/>
        </w:rPr>
        <w:t>.</w:t>
      </w:r>
    </w:p>
    <w:p w14:paraId="4528E4F6" w14:textId="77777777" w:rsidR="00C05466" w:rsidRDefault="00C05466">
      <w:pPr>
        <w:pStyle w:val="Corpo"/>
        <w:spacing w:after="120" w:line="240" w:lineRule="auto"/>
        <w:ind w:right="120"/>
        <w:jc w:val="both"/>
        <w:rPr>
          <w:rStyle w:val="Nenhum"/>
          <w:sz w:val="24"/>
          <w:szCs w:val="24"/>
        </w:rPr>
      </w:pPr>
    </w:p>
    <w:p w14:paraId="59AFEC1F" w14:textId="48AA37BB" w:rsidR="00DB79F9" w:rsidRDefault="0047345D">
      <w:pPr>
        <w:pStyle w:val="Corpo"/>
        <w:spacing w:after="120" w:line="240" w:lineRule="auto"/>
        <w:ind w:right="120"/>
        <w:jc w:val="both"/>
        <w:rPr>
          <w:rStyle w:val="Nenhum"/>
          <w:sz w:val="24"/>
          <w:szCs w:val="24"/>
        </w:rPr>
      </w:pPr>
      <w:proofErr w:type="gramStart"/>
      <w:r w:rsidRPr="004121A2">
        <w:rPr>
          <w:rStyle w:val="Nenhum"/>
          <w:sz w:val="24"/>
          <w:szCs w:val="24"/>
        </w:rPr>
        <w:t xml:space="preserve">Links </w:t>
      </w:r>
      <w:r>
        <w:rPr>
          <w:rStyle w:val="Nenhum"/>
          <w:sz w:val="24"/>
          <w:szCs w:val="24"/>
          <w:lang w:val="pt-PT"/>
        </w:rPr>
        <w:t xml:space="preserve"> para</w:t>
      </w:r>
      <w:proofErr w:type="gramEnd"/>
      <w:r>
        <w:rPr>
          <w:rStyle w:val="Nenhum"/>
          <w:sz w:val="24"/>
          <w:szCs w:val="24"/>
          <w:lang w:val="pt-PT"/>
        </w:rPr>
        <w:t xml:space="preserve"> obtenção das </w:t>
      </w:r>
      <w:proofErr w:type="spellStart"/>
      <w:r>
        <w:rPr>
          <w:rStyle w:val="Nenhum"/>
          <w:sz w:val="24"/>
          <w:szCs w:val="24"/>
          <w:lang w:val="es-ES_tradnl"/>
        </w:rPr>
        <w:t>certid</w:t>
      </w:r>
      <w:proofErr w:type="spellEnd"/>
      <w:r>
        <w:rPr>
          <w:rStyle w:val="Nenhum"/>
          <w:sz w:val="24"/>
          <w:szCs w:val="24"/>
          <w:lang w:val="pt-PT"/>
        </w:rPr>
        <w:t>õ</w:t>
      </w:r>
      <w:proofErr w:type="spellStart"/>
      <w:r>
        <w:rPr>
          <w:rStyle w:val="Nenhum"/>
          <w:sz w:val="24"/>
          <w:szCs w:val="24"/>
          <w:lang w:val="en-US"/>
        </w:rPr>
        <w:t>es</w:t>
      </w:r>
      <w:proofErr w:type="spellEnd"/>
      <w:r>
        <w:rPr>
          <w:rStyle w:val="Nenhum"/>
          <w:sz w:val="24"/>
          <w:szCs w:val="24"/>
          <w:lang w:val="en-US"/>
        </w:rPr>
        <w:t>:</w:t>
      </w:r>
    </w:p>
    <w:p w14:paraId="4D023E2C" w14:textId="77777777" w:rsidR="00DB79F9" w:rsidRPr="004121A2" w:rsidRDefault="0058596E">
      <w:pPr>
        <w:ind w:right="120"/>
        <w:jc w:val="both"/>
        <w:rPr>
          <w:rStyle w:val="Nenhum"/>
          <w:rFonts w:ascii="Calibri" w:eastAsia="Calibri" w:hAnsi="Calibri" w:cs="Calibri"/>
          <w:color w:val="000000"/>
          <w:sz w:val="22"/>
          <w:szCs w:val="22"/>
          <w:u w:color="000000"/>
          <w:lang w:val="pt-BR"/>
          <w14:textOutline w14:w="0" w14:cap="flat" w14:cmpd="sng" w14:algn="ctr">
            <w14:noFill/>
            <w14:prstDash w14:val="solid"/>
            <w14:bevel/>
          </w14:textOutline>
        </w:rPr>
      </w:pPr>
      <w:hyperlink r:id="rId12" w:history="1">
        <w:r w:rsidR="0047345D" w:rsidRPr="004121A2">
          <w:rPr>
            <w:rStyle w:val="Hyperlink3"/>
            <w:rFonts w:eastAsia="Arial Unicode MS" w:cs="Arial Unicode MS"/>
            <w:lang w:val="pt-BR"/>
            <w14:textOutline w14:w="0" w14:cap="flat" w14:cmpd="sng" w14:algn="ctr">
              <w14:noFill/>
              <w14:prstDash w14:val="solid"/>
              <w14:bevel/>
            </w14:textOutline>
          </w:rPr>
          <w:t>https://solucoes.receita.fazenda.gov.br/servicos/cnpjreva/cnpjreva_solicitacao.asp</w:t>
        </w:r>
      </w:hyperlink>
      <w:r w:rsidR="0047345D" w:rsidRPr="004121A2">
        <w:rPr>
          <w:rStyle w:val="Nenhum"/>
          <w:rFonts w:ascii="Calibri" w:hAnsi="Calibri" w:cs="Arial Unicode MS"/>
          <w:color w:val="000000"/>
          <w:sz w:val="22"/>
          <w:szCs w:val="22"/>
          <w:u w:color="000000"/>
          <w:lang w:val="pt-BR"/>
          <w14:textOutline w14:w="0" w14:cap="flat" w14:cmpd="sng" w14:algn="ctr">
            <w14:noFill/>
            <w14:prstDash w14:val="solid"/>
            <w14:bevel/>
          </w14:textOutline>
        </w:rPr>
        <w:t xml:space="preserve"> </w:t>
      </w:r>
    </w:p>
    <w:p w14:paraId="6A1800D0" w14:textId="77777777" w:rsidR="00DB79F9" w:rsidRPr="004121A2" w:rsidRDefault="00DB79F9">
      <w:pPr>
        <w:ind w:right="120"/>
        <w:jc w:val="both"/>
        <w:rPr>
          <w:rStyle w:val="Nenhum"/>
          <w:rFonts w:ascii="Calibri" w:eastAsia="Calibri" w:hAnsi="Calibri" w:cs="Calibri"/>
          <w:color w:val="000000"/>
          <w:sz w:val="22"/>
          <w:szCs w:val="22"/>
          <w:u w:color="000000"/>
          <w:lang w:val="pt-BR"/>
          <w14:textOutline w14:w="0" w14:cap="flat" w14:cmpd="sng" w14:algn="ctr">
            <w14:noFill/>
            <w14:prstDash w14:val="solid"/>
            <w14:bevel/>
          </w14:textOutline>
        </w:rPr>
      </w:pPr>
    </w:p>
    <w:p w14:paraId="35E41BCE" w14:textId="77777777" w:rsidR="00DB79F9" w:rsidRPr="004121A2" w:rsidRDefault="0058596E">
      <w:pPr>
        <w:ind w:right="120"/>
        <w:jc w:val="both"/>
        <w:rPr>
          <w:rStyle w:val="Link"/>
          <w:rFonts w:ascii="Calibri" w:eastAsia="Calibri" w:hAnsi="Calibri" w:cs="Calibri"/>
          <w:color w:val="1155CC"/>
          <w:u w:color="1155CC"/>
          <w:lang w:val="pt-BR"/>
          <w14:textOutline w14:w="0" w14:cap="flat" w14:cmpd="sng" w14:algn="ctr">
            <w14:noFill/>
            <w14:prstDash w14:val="solid"/>
            <w14:bevel/>
          </w14:textOutline>
        </w:rPr>
      </w:pPr>
      <w:hyperlink r:id="rId13" w:history="1">
        <w:r w:rsidR="0047345D" w:rsidRPr="004121A2">
          <w:rPr>
            <w:rStyle w:val="Hyperlink4"/>
            <w:rFonts w:eastAsia="Arial Unicode MS" w:cs="Arial Unicode MS"/>
            <w:lang w:val="pt-BR"/>
            <w14:textOutline w14:w="0" w14:cap="flat" w14:cmpd="sng" w14:algn="ctr">
              <w14:noFill/>
              <w14:prstDash w14:val="solid"/>
              <w14:bevel/>
            </w14:textOutline>
          </w:rPr>
          <w:t>https://consulta-crf.caixa.gov.br/consultacrf/pages/consultaEmpregador.jsf</w:t>
        </w:r>
      </w:hyperlink>
    </w:p>
    <w:p w14:paraId="0B0B8B6D" w14:textId="77777777" w:rsidR="00DB79F9" w:rsidRPr="004121A2" w:rsidRDefault="00DB79F9">
      <w:pPr>
        <w:pStyle w:val="Corpo"/>
        <w:spacing w:after="120" w:line="240" w:lineRule="auto"/>
        <w:ind w:right="120"/>
        <w:jc w:val="both"/>
        <w:rPr>
          <w:rStyle w:val="Nenhum"/>
          <w:sz w:val="24"/>
          <w:szCs w:val="24"/>
        </w:rPr>
      </w:pPr>
    </w:p>
    <w:p w14:paraId="54F0830D" w14:textId="77777777" w:rsidR="00DB79F9" w:rsidRDefault="0058596E">
      <w:pPr>
        <w:pStyle w:val="Corpo"/>
        <w:spacing w:after="120" w:line="240" w:lineRule="auto"/>
        <w:ind w:right="120"/>
        <w:jc w:val="both"/>
        <w:rPr>
          <w:rStyle w:val="Nenhum"/>
          <w:color w:val="0563C1"/>
          <w:sz w:val="24"/>
          <w:szCs w:val="24"/>
          <w:u w:val="single" w:color="0563C1"/>
        </w:rPr>
      </w:pPr>
      <w:hyperlink r:id="rId14" w:history="1">
        <w:r w:rsidR="0047345D" w:rsidRPr="004121A2">
          <w:rPr>
            <w:rStyle w:val="Hyperlink5"/>
            <w:lang w:val="pt-BR"/>
          </w:rPr>
          <w:t>https://solucoes.receita.fazenda.gov.br/Servicos/certidaointernet/PJ/Emitir</w:t>
        </w:r>
      </w:hyperlink>
    </w:p>
    <w:p w14:paraId="29E07B3E" w14:textId="77777777" w:rsidR="00DB79F9" w:rsidRDefault="0058596E">
      <w:pPr>
        <w:pStyle w:val="Corpo"/>
        <w:spacing w:before="240" w:after="200"/>
        <w:jc w:val="both"/>
        <w:rPr>
          <w:rStyle w:val="Nenhum"/>
          <w:sz w:val="24"/>
          <w:szCs w:val="24"/>
        </w:rPr>
      </w:pPr>
      <w:hyperlink r:id="rId15" w:history="1">
        <w:r w:rsidR="0047345D" w:rsidRPr="004121A2">
          <w:rPr>
            <w:rStyle w:val="Hyperlink5"/>
            <w:lang w:val="pt-BR"/>
          </w:rPr>
          <w:t>https://efisco.sefaz.pe.gov.br/sfi_trb_gcc/PREmitirCertidaoRegularidadeFiscal</w:t>
        </w:r>
      </w:hyperlink>
    </w:p>
    <w:p w14:paraId="17DEBE63" w14:textId="77777777" w:rsidR="00DB79F9" w:rsidRDefault="0047345D">
      <w:pPr>
        <w:pStyle w:val="Corpo"/>
        <w:spacing w:before="120" w:after="120" w:line="240" w:lineRule="auto"/>
        <w:ind w:left="120" w:right="120"/>
        <w:jc w:val="both"/>
        <w:rPr>
          <w:rStyle w:val="Nenhum"/>
          <w:sz w:val="24"/>
          <w:szCs w:val="24"/>
        </w:rPr>
      </w:pPr>
      <w:r>
        <w:rPr>
          <w:rStyle w:val="Nenhum"/>
          <w:sz w:val="24"/>
          <w:szCs w:val="24"/>
          <w:lang w:val="pt-PT"/>
        </w:rPr>
        <w:t xml:space="preserve">Se o agente cultural for </w:t>
      </w:r>
      <w:r>
        <w:rPr>
          <w:rStyle w:val="Nenhum"/>
          <w:b/>
          <w:bCs/>
          <w:sz w:val="24"/>
          <w:szCs w:val="24"/>
          <w:lang w:val="pt-PT"/>
        </w:rPr>
        <w:t>grupo ou coletivo sem personalidade jur</w:t>
      </w:r>
      <w:r>
        <w:rPr>
          <w:rStyle w:val="Nenhum"/>
          <w:b/>
          <w:bCs/>
          <w:sz w:val="24"/>
          <w:szCs w:val="24"/>
        </w:rPr>
        <w:t>í</w:t>
      </w:r>
      <w:r>
        <w:rPr>
          <w:rStyle w:val="Nenhum"/>
          <w:b/>
          <w:bCs/>
          <w:sz w:val="24"/>
          <w:szCs w:val="24"/>
          <w:lang w:val="pt-PT"/>
        </w:rPr>
        <w:t>dica (sem CNPJ):</w:t>
      </w:r>
    </w:p>
    <w:p w14:paraId="573AAD7C" w14:textId="77777777" w:rsidR="00DB79F9" w:rsidRDefault="0047345D">
      <w:pPr>
        <w:pStyle w:val="Corpo"/>
        <w:numPr>
          <w:ilvl w:val="0"/>
          <w:numId w:val="23"/>
        </w:numPr>
        <w:spacing w:before="120" w:after="0" w:line="240" w:lineRule="auto"/>
        <w:ind w:right="120"/>
        <w:jc w:val="both"/>
        <w:rPr>
          <w:sz w:val="24"/>
          <w:szCs w:val="24"/>
          <w:lang w:val="pt-PT"/>
        </w:rPr>
      </w:pPr>
      <w:r>
        <w:rPr>
          <w:rStyle w:val="Nenhum"/>
          <w:sz w:val="24"/>
          <w:szCs w:val="24"/>
          <w:lang w:val="pt-PT"/>
        </w:rPr>
        <w:t>documento pessoal do representante do grupo que contenha RG e CPF (Ex.: Carteira de Identidade, Carteira Nacional de Habilitaçã</w:t>
      </w:r>
      <w:r>
        <w:rPr>
          <w:rStyle w:val="Nenhum"/>
          <w:sz w:val="24"/>
          <w:szCs w:val="24"/>
        </w:rPr>
        <w:t xml:space="preserve">o – </w:t>
      </w:r>
      <w:r>
        <w:rPr>
          <w:rStyle w:val="Nenhum"/>
          <w:sz w:val="24"/>
          <w:szCs w:val="24"/>
          <w:lang w:val="pt-PT"/>
        </w:rPr>
        <w:t>CNH, Carteira de Trabalho, etc);</w:t>
      </w:r>
    </w:p>
    <w:p w14:paraId="011E5FDE" w14:textId="77777777" w:rsidR="00DB79F9" w:rsidRPr="00C05466" w:rsidRDefault="0047345D">
      <w:pPr>
        <w:pStyle w:val="Corpo"/>
        <w:numPr>
          <w:ilvl w:val="0"/>
          <w:numId w:val="23"/>
        </w:numPr>
        <w:spacing w:after="120" w:line="240" w:lineRule="auto"/>
        <w:ind w:right="120"/>
        <w:jc w:val="both"/>
        <w:rPr>
          <w:rStyle w:val="Nenhum"/>
          <w:sz w:val="24"/>
          <w:szCs w:val="24"/>
          <w:lang w:val="it-IT"/>
        </w:rPr>
      </w:pPr>
      <w:r>
        <w:rPr>
          <w:rStyle w:val="Nenhum"/>
          <w:sz w:val="24"/>
          <w:szCs w:val="24"/>
          <w:lang w:val="it-IT"/>
        </w:rPr>
        <w:t>comprovante de resid</w:t>
      </w:r>
      <w:r>
        <w:rPr>
          <w:rStyle w:val="Nenhum"/>
          <w:sz w:val="24"/>
          <w:szCs w:val="24"/>
        </w:rPr>
        <w:t>ê</w:t>
      </w:r>
      <w:r>
        <w:rPr>
          <w:rStyle w:val="Nenhum"/>
          <w:sz w:val="24"/>
          <w:szCs w:val="24"/>
          <w:lang w:val="pt-PT"/>
        </w:rPr>
        <w:t xml:space="preserve">ncia, por meio da apresentação de contas relativas </w:t>
      </w:r>
      <w:r>
        <w:rPr>
          <w:rStyle w:val="Nenhum"/>
          <w:sz w:val="24"/>
          <w:szCs w:val="24"/>
        </w:rPr>
        <w:t xml:space="preserve">à </w:t>
      </w:r>
      <w:r>
        <w:rPr>
          <w:rStyle w:val="Nenhum"/>
          <w:sz w:val="24"/>
          <w:szCs w:val="24"/>
          <w:lang w:val="it-IT"/>
        </w:rPr>
        <w:t>resid</w:t>
      </w:r>
      <w:r>
        <w:rPr>
          <w:rStyle w:val="Nenhum"/>
          <w:sz w:val="24"/>
          <w:szCs w:val="24"/>
        </w:rPr>
        <w:t>ê</w:t>
      </w:r>
      <w:r>
        <w:rPr>
          <w:rStyle w:val="Nenhum"/>
          <w:sz w:val="24"/>
          <w:szCs w:val="24"/>
          <w:lang w:val="pt-PT"/>
        </w:rPr>
        <w:t>ncia ou de declaração assinada pelo agente cultural, em nome do representante do grupo.</w:t>
      </w:r>
    </w:p>
    <w:p w14:paraId="72783A75" w14:textId="77777777" w:rsidR="00C05466" w:rsidRPr="00C05466" w:rsidRDefault="00C05466" w:rsidP="00C05466">
      <w:pPr>
        <w:pStyle w:val="Corpo"/>
        <w:numPr>
          <w:ilvl w:val="0"/>
          <w:numId w:val="23"/>
        </w:numPr>
        <w:spacing w:after="120" w:line="240" w:lineRule="auto"/>
        <w:ind w:right="120"/>
        <w:jc w:val="both"/>
        <w:rPr>
          <w:rStyle w:val="Nenhum"/>
          <w:sz w:val="24"/>
          <w:szCs w:val="24"/>
          <w:lang w:val="it-IT"/>
        </w:rPr>
      </w:pPr>
      <w:proofErr w:type="spellStart"/>
      <w:r w:rsidRPr="00516506">
        <w:rPr>
          <w:rStyle w:val="Nenhum"/>
          <w:sz w:val="24"/>
          <w:szCs w:val="24"/>
          <w:lang w:val="es-ES_tradnl"/>
        </w:rPr>
        <w:t>certida</w:t>
      </w:r>
      <w:proofErr w:type="spellEnd"/>
      <w:r w:rsidRPr="00516506">
        <w:rPr>
          <w:rStyle w:val="Nenhum"/>
          <w:sz w:val="24"/>
          <w:szCs w:val="24"/>
          <w:lang w:val="pt-PT"/>
        </w:rPr>
        <w:t>̃o negativa de débitos relativos a créditos tributários federais e Dívida Ativa da Uniã</w:t>
      </w:r>
      <w:r w:rsidRPr="00516506">
        <w:rPr>
          <w:rStyle w:val="Nenhum"/>
          <w:sz w:val="24"/>
          <w:szCs w:val="24"/>
          <w:lang w:val="it-IT"/>
        </w:rPr>
        <w:t>o;</w:t>
      </w:r>
    </w:p>
    <w:p w14:paraId="2FD105D6" w14:textId="77777777" w:rsidR="008B55D3" w:rsidRPr="008B55D3" w:rsidRDefault="008B55D3" w:rsidP="008B55D3">
      <w:pPr>
        <w:pStyle w:val="Corpo"/>
        <w:numPr>
          <w:ilvl w:val="0"/>
          <w:numId w:val="23"/>
        </w:numPr>
        <w:spacing w:after="120" w:line="240" w:lineRule="auto"/>
        <w:ind w:right="120"/>
        <w:jc w:val="both"/>
        <w:rPr>
          <w:rStyle w:val="Nenhum"/>
          <w:b/>
          <w:bCs/>
          <w:sz w:val="24"/>
          <w:szCs w:val="24"/>
        </w:rPr>
      </w:pPr>
      <w:proofErr w:type="spellStart"/>
      <w:r w:rsidRPr="00516506">
        <w:rPr>
          <w:rStyle w:val="Nenhum"/>
          <w:sz w:val="24"/>
          <w:szCs w:val="24"/>
          <w:lang w:val="es-ES_tradnl"/>
        </w:rPr>
        <w:t>certid</w:t>
      </w:r>
      <w:r>
        <w:rPr>
          <w:rStyle w:val="Nenhum"/>
          <w:sz w:val="24"/>
          <w:szCs w:val="24"/>
          <w:lang w:val="es-ES_tradnl"/>
        </w:rPr>
        <w:t>ão</w:t>
      </w:r>
      <w:proofErr w:type="spellEnd"/>
      <w:r>
        <w:rPr>
          <w:rStyle w:val="Nenhum"/>
          <w:sz w:val="24"/>
          <w:szCs w:val="24"/>
          <w:lang w:val="es-ES_tradnl"/>
        </w:rPr>
        <w:t xml:space="preserve"> de </w:t>
      </w:r>
      <w:proofErr w:type="spellStart"/>
      <w:r>
        <w:rPr>
          <w:rStyle w:val="Nenhum"/>
          <w:sz w:val="24"/>
          <w:szCs w:val="24"/>
          <w:lang w:val="es-ES_tradnl"/>
        </w:rPr>
        <w:t>regularidade</w:t>
      </w:r>
      <w:proofErr w:type="spellEnd"/>
      <w:r>
        <w:rPr>
          <w:rStyle w:val="Nenhum"/>
          <w:sz w:val="24"/>
          <w:szCs w:val="24"/>
          <w:lang w:val="es-ES_tradnl"/>
        </w:rPr>
        <w:t xml:space="preserve"> fiscal estadual e </w:t>
      </w:r>
      <w:proofErr w:type="spellStart"/>
      <w:r>
        <w:rPr>
          <w:rStyle w:val="Nenhum"/>
          <w:sz w:val="24"/>
          <w:szCs w:val="24"/>
          <w:lang w:val="es-ES_tradnl"/>
        </w:rPr>
        <w:t>certidão</w:t>
      </w:r>
      <w:proofErr w:type="spellEnd"/>
      <w:r>
        <w:rPr>
          <w:rStyle w:val="Nenhum"/>
          <w:sz w:val="24"/>
          <w:szCs w:val="24"/>
          <w:lang w:val="es-ES_tradnl"/>
        </w:rPr>
        <w:t xml:space="preserve"> negativa de débitos</w:t>
      </w:r>
      <w:r w:rsidRPr="00516506">
        <w:rPr>
          <w:rStyle w:val="Nenhum"/>
          <w:sz w:val="24"/>
          <w:szCs w:val="24"/>
          <w:lang w:val="pt-PT"/>
        </w:rPr>
        <w:t xml:space="preserve"> tributários</w:t>
      </w:r>
      <w:r>
        <w:rPr>
          <w:rStyle w:val="Nenhum"/>
          <w:sz w:val="24"/>
          <w:szCs w:val="24"/>
          <w:lang w:val="pt-PT"/>
        </w:rPr>
        <w:t xml:space="preserve"> </w:t>
      </w:r>
      <w:r w:rsidRPr="00516506">
        <w:rPr>
          <w:rStyle w:val="Nenhum"/>
          <w:sz w:val="24"/>
          <w:szCs w:val="24"/>
          <w:lang w:val="pt-PT"/>
        </w:rPr>
        <w:t>municipa</w:t>
      </w:r>
      <w:r>
        <w:rPr>
          <w:rStyle w:val="Nenhum"/>
          <w:sz w:val="24"/>
          <w:szCs w:val="24"/>
          <w:lang w:val="pt-PT"/>
        </w:rPr>
        <w:t>l</w:t>
      </w:r>
      <w:r w:rsidRPr="00516506">
        <w:rPr>
          <w:rStyle w:val="Nenhum"/>
          <w:sz w:val="24"/>
          <w:szCs w:val="24"/>
          <w:lang w:val="pt-PT"/>
        </w:rPr>
        <w:t xml:space="preserve"> (expedida pela </w:t>
      </w:r>
      <w:r>
        <w:rPr>
          <w:rStyle w:val="Nenhum"/>
          <w:sz w:val="24"/>
          <w:szCs w:val="24"/>
          <w:lang w:val="pt-PT"/>
        </w:rPr>
        <w:t xml:space="preserve">SEFAZ da </w:t>
      </w:r>
      <w:r w:rsidRPr="00516506">
        <w:rPr>
          <w:rStyle w:val="Nenhum"/>
          <w:sz w:val="24"/>
          <w:szCs w:val="24"/>
          <w:lang w:val="pt-PT"/>
        </w:rPr>
        <w:t>Prefeitura Municipal de Caruaru);</w:t>
      </w:r>
    </w:p>
    <w:p w14:paraId="33A82DDF" w14:textId="00D9C0C8" w:rsidR="00DC7DCD" w:rsidRPr="00516506" w:rsidRDefault="008B55D3" w:rsidP="008B55D3">
      <w:pPr>
        <w:pStyle w:val="Corpo"/>
        <w:spacing w:after="120" w:line="240" w:lineRule="auto"/>
        <w:ind w:left="720" w:right="120"/>
        <w:jc w:val="both"/>
        <w:rPr>
          <w:rStyle w:val="Nenhum"/>
          <w:b/>
          <w:bCs/>
          <w:sz w:val="24"/>
          <w:szCs w:val="24"/>
        </w:rPr>
      </w:pPr>
      <w:r w:rsidRPr="00516506">
        <w:rPr>
          <w:rStyle w:val="Nenhum"/>
          <w:b/>
          <w:bCs/>
          <w:sz w:val="24"/>
          <w:szCs w:val="24"/>
        </w:rPr>
        <w:t xml:space="preserve"> </w:t>
      </w:r>
      <w:r w:rsidR="00DC7DCD" w:rsidRPr="00516506">
        <w:rPr>
          <w:rStyle w:val="Nenhum"/>
          <w:b/>
          <w:bCs/>
          <w:sz w:val="24"/>
          <w:szCs w:val="24"/>
        </w:rPr>
        <w:t>A</w:t>
      </w:r>
      <w:r w:rsidR="00DC7DCD" w:rsidRPr="00516506">
        <w:rPr>
          <w:rStyle w:val="Nenhum"/>
          <w:b/>
          <w:bCs/>
          <w:sz w:val="24"/>
          <w:szCs w:val="24"/>
          <w:lang w:val="es-ES_tradnl"/>
        </w:rPr>
        <w:t xml:space="preserve">s </w:t>
      </w:r>
      <w:proofErr w:type="spellStart"/>
      <w:r w:rsidR="00DC7DCD" w:rsidRPr="00516506">
        <w:rPr>
          <w:rStyle w:val="Nenhum"/>
          <w:b/>
          <w:bCs/>
          <w:sz w:val="24"/>
          <w:szCs w:val="24"/>
          <w:lang w:val="es-ES_tradnl"/>
        </w:rPr>
        <w:t>certido</w:t>
      </w:r>
      <w:proofErr w:type="spellEnd"/>
      <w:r w:rsidR="00DC7DCD" w:rsidRPr="00516506">
        <w:rPr>
          <w:rStyle w:val="Nenhum"/>
          <w:b/>
          <w:bCs/>
          <w:sz w:val="24"/>
          <w:szCs w:val="24"/>
          <w:lang w:val="pt-PT"/>
        </w:rPr>
        <w:t>̃es positivas com efeito de negativas servirã</w:t>
      </w:r>
      <w:r w:rsidR="00DC7DCD" w:rsidRPr="00516506">
        <w:rPr>
          <w:rStyle w:val="Nenhum"/>
          <w:b/>
          <w:bCs/>
          <w:sz w:val="24"/>
          <w:szCs w:val="24"/>
          <w:lang w:val="es-ES_tradnl"/>
        </w:rPr>
        <w:t xml:space="preserve">o como </w:t>
      </w:r>
      <w:proofErr w:type="spellStart"/>
      <w:r w:rsidR="00DC7DCD" w:rsidRPr="00516506">
        <w:rPr>
          <w:rStyle w:val="Nenhum"/>
          <w:b/>
          <w:bCs/>
          <w:sz w:val="24"/>
          <w:szCs w:val="24"/>
          <w:lang w:val="es-ES_tradnl"/>
        </w:rPr>
        <w:t>certido</w:t>
      </w:r>
      <w:proofErr w:type="spellEnd"/>
      <w:r w:rsidR="00DC7DCD" w:rsidRPr="00516506">
        <w:rPr>
          <w:rStyle w:val="Nenhum"/>
          <w:b/>
          <w:bCs/>
          <w:sz w:val="24"/>
          <w:szCs w:val="24"/>
          <w:lang w:val="pt-PT"/>
        </w:rPr>
        <w:t>̃es negativas, desde que não haja referência expressa de impossibilidade de celebrar instrumentos jurídicos com a administraç</w:t>
      </w:r>
      <w:r w:rsidR="00DC7DCD" w:rsidRPr="00516506">
        <w:rPr>
          <w:rStyle w:val="Nenhum"/>
          <w:b/>
          <w:bCs/>
          <w:sz w:val="24"/>
          <w:szCs w:val="24"/>
        </w:rPr>
        <w:t>a</w:t>
      </w:r>
      <w:r w:rsidR="00DC7DCD" w:rsidRPr="00516506">
        <w:rPr>
          <w:rStyle w:val="Nenhum"/>
          <w:b/>
          <w:bCs/>
          <w:sz w:val="24"/>
          <w:szCs w:val="24"/>
          <w:lang w:val="pt-PT"/>
        </w:rPr>
        <w:t>̃</w:t>
      </w:r>
      <w:r w:rsidR="00DC7DCD" w:rsidRPr="00516506">
        <w:rPr>
          <w:rStyle w:val="Nenhum"/>
          <w:b/>
          <w:bCs/>
          <w:sz w:val="24"/>
          <w:szCs w:val="24"/>
          <w:lang w:val="it-IT"/>
        </w:rPr>
        <w:t>o pu</w:t>
      </w:r>
      <w:r w:rsidR="00DC7DCD" w:rsidRPr="00516506">
        <w:rPr>
          <w:rStyle w:val="Nenhum"/>
          <w:b/>
          <w:bCs/>
          <w:sz w:val="24"/>
          <w:szCs w:val="24"/>
          <w:lang w:val="pt-PT"/>
        </w:rPr>
        <w:t>́blica.</w:t>
      </w:r>
    </w:p>
    <w:p w14:paraId="55F491F0" w14:textId="19EA8A2F" w:rsidR="00DC7DCD" w:rsidRPr="00516506" w:rsidRDefault="00DC7DCD" w:rsidP="00DC7DCD">
      <w:pPr>
        <w:pStyle w:val="Corpo"/>
        <w:spacing w:before="120" w:after="120" w:line="240" w:lineRule="auto"/>
        <w:ind w:left="120" w:right="120"/>
        <w:jc w:val="both"/>
        <w:rPr>
          <w:rStyle w:val="Nenhum"/>
          <w:sz w:val="24"/>
          <w:szCs w:val="24"/>
        </w:rPr>
      </w:pPr>
      <w:proofErr w:type="spellStart"/>
      <w:r w:rsidRPr="00516506">
        <w:rPr>
          <w:rStyle w:val="Nenhum"/>
          <w:b/>
          <w:bCs/>
          <w:sz w:val="24"/>
          <w:szCs w:val="24"/>
        </w:rPr>
        <w:t>Aten</w:t>
      </w:r>
      <w:proofErr w:type="spellEnd"/>
      <w:r w:rsidRPr="00516506">
        <w:rPr>
          <w:rStyle w:val="Nenhum"/>
          <w:b/>
          <w:bCs/>
          <w:sz w:val="24"/>
          <w:szCs w:val="24"/>
          <w:lang w:val="pt-PT"/>
        </w:rPr>
        <w:t>çã</w:t>
      </w:r>
      <w:r w:rsidRPr="00516506">
        <w:rPr>
          <w:rStyle w:val="Nenhum"/>
          <w:b/>
          <w:bCs/>
          <w:sz w:val="24"/>
          <w:szCs w:val="24"/>
          <w:lang w:val="ru-RU"/>
        </w:rPr>
        <w:t xml:space="preserve">o! </w:t>
      </w:r>
      <w:r w:rsidRPr="00516506">
        <w:rPr>
          <w:rStyle w:val="Nenhum"/>
          <w:sz w:val="24"/>
          <w:szCs w:val="24"/>
          <w:lang w:val="pt-PT"/>
        </w:rPr>
        <w:t>Na hipó</w:t>
      </w:r>
      <w:r w:rsidRPr="00516506">
        <w:rPr>
          <w:rStyle w:val="Nenhum"/>
          <w:sz w:val="24"/>
          <w:szCs w:val="24"/>
          <w:lang w:val="it-IT"/>
        </w:rPr>
        <w:t>tese de inabilita</w:t>
      </w:r>
      <w:r w:rsidRPr="00516506">
        <w:rPr>
          <w:rStyle w:val="Nenhum"/>
          <w:sz w:val="24"/>
          <w:szCs w:val="24"/>
          <w:lang w:val="pt-PT"/>
        </w:rPr>
        <w:t>ção de alguns contemplados, serão convocados outros agentes culturais para apresentarem os documentos de habilitação, obedecendo a ordem de classificação dos projetos.</w:t>
      </w:r>
    </w:p>
    <w:p w14:paraId="076B476B" w14:textId="77777777" w:rsidR="00DB79F9" w:rsidRDefault="00DB79F9">
      <w:pPr>
        <w:pStyle w:val="Corpo"/>
        <w:spacing w:before="120" w:after="120" w:line="240" w:lineRule="auto"/>
        <w:ind w:right="120"/>
        <w:jc w:val="both"/>
        <w:rPr>
          <w:rStyle w:val="Nenhum"/>
          <w:sz w:val="24"/>
          <w:szCs w:val="24"/>
        </w:rPr>
      </w:pPr>
    </w:p>
    <w:p w14:paraId="082BF6A9" w14:textId="77777777" w:rsidR="007D50DD" w:rsidRDefault="007D50DD">
      <w:pPr>
        <w:pStyle w:val="Corpo"/>
        <w:spacing w:before="120" w:after="120" w:line="240" w:lineRule="auto"/>
        <w:ind w:right="120"/>
        <w:jc w:val="both"/>
        <w:rPr>
          <w:rStyle w:val="Nenhum"/>
          <w:sz w:val="24"/>
          <w:szCs w:val="24"/>
        </w:rPr>
      </w:pPr>
    </w:p>
    <w:p w14:paraId="399F9848" w14:textId="77777777" w:rsidR="00DB79F9" w:rsidRDefault="0047345D">
      <w:pPr>
        <w:pStyle w:val="Corpo"/>
        <w:numPr>
          <w:ilvl w:val="1"/>
          <w:numId w:val="24"/>
        </w:numPr>
        <w:spacing w:before="120" w:after="120" w:line="240" w:lineRule="auto"/>
        <w:ind w:right="120"/>
        <w:jc w:val="both"/>
        <w:rPr>
          <w:b/>
          <w:bCs/>
          <w:sz w:val="24"/>
          <w:szCs w:val="24"/>
          <w:lang w:val="pt-PT"/>
        </w:rPr>
      </w:pPr>
      <w:r>
        <w:rPr>
          <w:rStyle w:val="Nenhum"/>
          <w:b/>
          <w:bCs/>
          <w:sz w:val="24"/>
          <w:szCs w:val="24"/>
          <w:lang w:val="pt-PT"/>
        </w:rPr>
        <w:t>Recursos da etapa de Habilitaçã</w:t>
      </w:r>
      <w:r>
        <w:rPr>
          <w:rStyle w:val="Nenhum"/>
          <w:b/>
          <w:bCs/>
          <w:sz w:val="24"/>
          <w:szCs w:val="24"/>
        </w:rPr>
        <w:t>o</w:t>
      </w:r>
    </w:p>
    <w:p w14:paraId="73AFF88A" w14:textId="14AA1262" w:rsidR="00C05466" w:rsidRDefault="0047345D">
      <w:pPr>
        <w:pStyle w:val="Corpo"/>
        <w:spacing w:before="120" w:after="120" w:line="240" w:lineRule="auto"/>
        <w:ind w:right="120"/>
        <w:jc w:val="both"/>
        <w:rPr>
          <w:rStyle w:val="Nenhum"/>
          <w:sz w:val="24"/>
          <w:szCs w:val="24"/>
          <w:lang w:val="pt-PT"/>
        </w:rPr>
      </w:pPr>
      <w:r>
        <w:rPr>
          <w:rStyle w:val="Nenhum"/>
          <w:sz w:val="24"/>
          <w:szCs w:val="24"/>
          <w:lang w:val="pt-PT"/>
        </w:rPr>
        <w:t>Contra a decisão da fase de habilitaçã</w:t>
      </w:r>
      <w:r>
        <w:rPr>
          <w:rStyle w:val="Nenhum"/>
          <w:sz w:val="24"/>
          <w:szCs w:val="24"/>
          <w:lang w:val="es-ES_tradnl"/>
        </w:rPr>
        <w:t>o, caber</w:t>
      </w:r>
      <w:r>
        <w:rPr>
          <w:rStyle w:val="Nenhum"/>
          <w:sz w:val="24"/>
          <w:szCs w:val="24"/>
        </w:rPr>
        <w:t xml:space="preserve">á </w:t>
      </w:r>
      <w:r>
        <w:rPr>
          <w:rStyle w:val="Nenhum"/>
          <w:sz w:val="24"/>
          <w:szCs w:val="24"/>
          <w:lang w:val="pt-PT"/>
        </w:rPr>
        <w:t>recurso destinado a Fundação de  Caruaru,</w:t>
      </w:r>
      <w:r>
        <w:rPr>
          <w:rStyle w:val="Nenhum"/>
          <w:color w:val="FF0000"/>
          <w:sz w:val="24"/>
          <w:szCs w:val="24"/>
          <w:u w:color="FF0000"/>
        </w:rPr>
        <w:t> </w:t>
      </w:r>
      <w:r w:rsidR="007D001A">
        <w:rPr>
          <w:rStyle w:val="Nenhum"/>
          <w:sz w:val="24"/>
          <w:szCs w:val="24"/>
          <w:lang w:val="pt-PT"/>
        </w:rPr>
        <w:t xml:space="preserve"> </w:t>
      </w:r>
      <w:r>
        <w:rPr>
          <w:rStyle w:val="Nenhum"/>
          <w:sz w:val="24"/>
          <w:szCs w:val="24"/>
          <w:lang w:val="pt-PT"/>
        </w:rPr>
        <w:t>que deve ser apresentado,</w:t>
      </w:r>
      <w:r>
        <w:rPr>
          <w:rStyle w:val="Nenhum"/>
          <w:sz w:val="24"/>
          <w:szCs w:val="24"/>
          <w:u w:color="FF0000"/>
        </w:rPr>
        <w:t xml:space="preserve"> p</w:t>
      </w:r>
      <w:r>
        <w:rPr>
          <w:rStyle w:val="Nenhum"/>
          <w:sz w:val="24"/>
          <w:szCs w:val="24"/>
          <w:u w:color="FF0000"/>
          <w:lang w:val="pt-PT"/>
        </w:rPr>
        <w:t xml:space="preserve">or meio do </w:t>
      </w:r>
      <w:r>
        <w:rPr>
          <w:rStyle w:val="Nenhum"/>
          <w:sz w:val="24"/>
          <w:szCs w:val="24"/>
          <w:u w:color="FF0000"/>
          <w:lang w:val="da-DK"/>
        </w:rPr>
        <w:t xml:space="preserve"> formul</w:t>
      </w:r>
      <w:r>
        <w:rPr>
          <w:rStyle w:val="Nenhum"/>
          <w:sz w:val="24"/>
          <w:szCs w:val="24"/>
          <w:u w:color="FF0000"/>
        </w:rPr>
        <w:t>á</w:t>
      </w:r>
      <w:r>
        <w:rPr>
          <w:rStyle w:val="Nenhum"/>
          <w:sz w:val="24"/>
          <w:szCs w:val="24"/>
          <w:u w:color="FF0000"/>
          <w:lang w:val="pt-PT"/>
        </w:rPr>
        <w:t xml:space="preserve">rio de recurso constante do Anexo VIII deste edital, para o </w:t>
      </w:r>
      <w:r w:rsidR="00C05466">
        <w:rPr>
          <w:rStyle w:val="Nenhum"/>
          <w:sz w:val="24"/>
          <w:szCs w:val="24"/>
          <w:u w:color="FF0000"/>
          <w:lang w:val="pt-PT"/>
        </w:rPr>
        <w:t xml:space="preserve">Mapa Cultural de Caruaru </w:t>
      </w:r>
      <w:r w:rsidR="00C05466" w:rsidRPr="007D50DD">
        <w:rPr>
          <w:rStyle w:val="Nenhum"/>
          <w:color w:val="auto"/>
          <w:sz w:val="24"/>
          <w:szCs w:val="24"/>
          <w:u w:color="FF0000"/>
          <w:lang w:val="pt-PT"/>
        </w:rPr>
        <w:t>https://mapacultural.caruaru.pe.gov.br</w:t>
      </w:r>
      <w:r w:rsidRPr="007D50DD">
        <w:rPr>
          <w:rStyle w:val="Nenhum"/>
          <w:color w:val="auto"/>
          <w:sz w:val="24"/>
          <w:szCs w:val="24"/>
          <w:u w:color="FF0000"/>
          <w:lang w:val="pt-PT"/>
        </w:rPr>
        <w:t>,</w:t>
      </w:r>
      <w:r w:rsidRPr="007D50DD">
        <w:rPr>
          <w:rStyle w:val="Nenhum"/>
          <w:color w:val="auto"/>
          <w:sz w:val="24"/>
          <w:szCs w:val="24"/>
          <w:u w:color="FF0000"/>
        </w:rPr>
        <w:t xml:space="preserve"> </w:t>
      </w:r>
      <w:r>
        <w:rPr>
          <w:rStyle w:val="Nenhum"/>
          <w:sz w:val="24"/>
          <w:szCs w:val="24"/>
          <w:lang w:val="pt-PT"/>
        </w:rPr>
        <w:lastRenderedPageBreak/>
        <w:t>no prazo de</w:t>
      </w:r>
      <w:r w:rsidR="008B55D3">
        <w:rPr>
          <w:rStyle w:val="Nenhum"/>
          <w:sz w:val="24"/>
          <w:szCs w:val="24"/>
          <w:lang w:val="pt-PT"/>
        </w:rPr>
        <w:t xml:space="preserve"> 0</w:t>
      </w:r>
      <w:r>
        <w:rPr>
          <w:rStyle w:val="Nenhum"/>
          <w:sz w:val="24"/>
          <w:szCs w:val="24"/>
          <w:u w:color="FF0000"/>
          <w:lang w:val="pt-PT"/>
        </w:rPr>
        <w:t xml:space="preserve">3 dias </w:t>
      </w:r>
      <w:r>
        <w:rPr>
          <w:rStyle w:val="Nenhum"/>
          <w:sz w:val="24"/>
          <w:szCs w:val="24"/>
          <w:u w:color="FF0000"/>
        </w:rPr>
        <w:t>úteis</w:t>
      </w:r>
      <w:r>
        <w:rPr>
          <w:rStyle w:val="Nenhum"/>
          <w:sz w:val="24"/>
          <w:szCs w:val="24"/>
          <w:u w:color="FF0000"/>
          <w:lang w:val="pt-PT"/>
        </w:rPr>
        <w:t xml:space="preserve">, </w:t>
      </w:r>
      <w:r>
        <w:rPr>
          <w:rStyle w:val="Nenhum"/>
          <w:sz w:val="24"/>
          <w:szCs w:val="24"/>
          <w:lang w:val="pt-PT"/>
        </w:rPr>
        <w:t>a contar da publicação do resultado, considerando-se para in</w:t>
      </w:r>
      <w:r>
        <w:rPr>
          <w:rStyle w:val="Nenhum"/>
          <w:sz w:val="24"/>
          <w:szCs w:val="24"/>
        </w:rPr>
        <w:t>í</w:t>
      </w:r>
      <w:r>
        <w:rPr>
          <w:rStyle w:val="Nenhum"/>
          <w:sz w:val="24"/>
          <w:szCs w:val="24"/>
          <w:lang w:val="pt-PT"/>
        </w:rPr>
        <w:t xml:space="preserve">cio da contagem o primeiro dia </w:t>
      </w:r>
      <w:r>
        <w:rPr>
          <w:rStyle w:val="Nenhum"/>
          <w:sz w:val="24"/>
          <w:szCs w:val="24"/>
        </w:rPr>
        <w:t>ú</w:t>
      </w:r>
      <w:r>
        <w:rPr>
          <w:rStyle w:val="Nenhum"/>
          <w:sz w:val="24"/>
          <w:szCs w:val="24"/>
          <w:lang w:val="pt-PT"/>
        </w:rPr>
        <w:t xml:space="preserve">til posterior </w:t>
      </w:r>
      <w:r>
        <w:rPr>
          <w:rStyle w:val="Nenhum"/>
          <w:sz w:val="24"/>
          <w:szCs w:val="24"/>
        </w:rPr>
        <w:t xml:space="preserve">à </w:t>
      </w:r>
      <w:r>
        <w:rPr>
          <w:rStyle w:val="Nenhum"/>
          <w:sz w:val="24"/>
          <w:szCs w:val="24"/>
          <w:lang w:val="pt-PT"/>
        </w:rPr>
        <w:t>publicaçã</w:t>
      </w:r>
      <w:r>
        <w:rPr>
          <w:rStyle w:val="Nenhum"/>
          <w:sz w:val="24"/>
          <w:szCs w:val="24"/>
          <w:lang w:val="it-IT"/>
        </w:rPr>
        <w:t>o.</w:t>
      </w:r>
      <w:r>
        <w:rPr>
          <w:rStyle w:val="Nenhum"/>
          <w:sz w:val="24"/>
          <w:szCs w:val="24"/>
          <w:lang w:val="pt-PT"/>
        </w:rPr>
        <w:t xml:space="preserve"> </w:t>
      </w:r>
    </w:p>
    <w:p w14:paraId="3AA1D5C7" w14:textId="65DD3E68" w:rsidR="00DB79F9" w:rsidRDefault="0047345D">
      <w:pPr>
        <w:pStyle w:val="Corpo"/>
        <w:spacing w:before="120" w:after="120" w:line="240" w:lineRule="auto"/>
        <w:ind w:right="120"/>
        <w:jc w:val="both"/>
        <w:rPr>
          <w:rStyle w:val="Nenhum"/>
          <w:sz w:val="24"/>
          <w:szCs w:val="24"/>
          <w:lang w:val="pt-PT"/>
        </w:rPr>
      </w:pPr>
      <w:r>
        <w:rPr>
          <w:rStyle w:val="Nenhum"/>
          <w:sz w:val="24"/>
          <w:szCs w:val="24"/>
          <w:lang w:val="pt-PT"/>
        </w:rPr>
        <w:t>Os recursos apresentados apo</w:t>
      </w:r>
      <w:r>
        <w:rPr>
          <w:rStyle w:val="Nenhum"/>
          <w:sz w:val="24"/>
          <w:szCs w:val="24"/>
        </w:rPr>
        <w:t>́</w:t>
      </w:r>
      <w:r>
        <w:rPr>
          <w:rStyle w:val="Nenhum"/>
          <w:sz w:val="24"/>
          <w:szCs w:val="24"/>
          <w:lang w:val="pt-PT"/>
        </w:rPr>
        <w:t>s o prazo na</w:t>
      </w:r>
      <w:r>
        <w:rPr>
          <w:rStyle w:val="Nenhum"/>
          <w:sz w:val="24"/>
          <w:szCs w:val="24"/>
        </w:rPr>
        <w:t>̃</w:t>
      </w:r>
      <w:r>
        <w:rPr>
          <w:rStyle w:val="Nenhum"/>
          <w:sz w:val="24"/>
          <w:szCs w:val="24"/>
          <w:lang w:val="it-IT"/>
        </w:rPr>
        <w:t>o sera</w:t>
      </w:r>
      <w:r>
        <w:rPr>
          <w:rStyle w:val="Nenhum"/>
          <w:sz w:val="24"/>
          <w:szCs w:val="24"/>
        </w:rPr>
        <w:t>̃</w:t>
      </w:r>
      <w:r>
        <w:rPr>
          <w:rStyle w:val="Nenhum"/>
          <w:sz w:val="24"/>
          <w:szCs w:val="24"/>
          <w:lang w:val="pt-PT"/>
        </w:rPr>
        <w:t>o avaliados.</w:t>
      </w:r>
    </w:p>
    <w:p w14:paraId="0D8C76A4" w14:textId="5B8FF684" w:rsidR="00071B91" w:rsidRDefault="00071B91">
      <w:pPr>
        <w:pStyle w:val="Corpo"/>
        <w:spacing w:before="120" w:after="120" w:line="240" w:lineRule="auto"/>
        <w:ind w:right="120"/>
        <w:jc w:val="both"/>
        <w:rPr>
          <w:rStyle w:val="Nenhum"/>
          <w:sz w:val="24"/>
          <w:szCs w:val="24"/>
        </w:rPr>
      </w:pPr>
      <w:r w:rsidRPr="00071B91">
        <w:rPr>
          <w:rStyle w:val="Nenhum"/>
          <w:sz w:val="24"/>
          <w:szCs w:val="24"/>
        </w:rPr>
        <w:t>Ficará a cargo da comissão de formalização e acompanhamento, analisar a legalidade do recurso</w:t>
      </w:r>
      <w:r w:rsidR="008B55D3">
        <w:rPr>
          <w:rStyle w:val="Nenhum"/>
          <w:sz w:val="24"/>
          <w:szCs w:val="24"/>
        </w:rPr>
        <w:t>.</w:t>
      </w:r>
    </w:p>
    <w:p w14:paraId="6D93020A" w14:textId="568D9C0D" w:rsidR="00DB79F9" w:rsidRPr="007D50DD" w:rsidRDefault="0047345D">
      <w:pPr>
        <w:pStyle w:val="Corpo"/>
        <w:spacing w:before="120" w:after="120" w:line="240" w:lineRule="auto"/>
        <w:ind w:right="120"/>
        <w:jc w:val="both"/>
        <w:rPr>
          <w:rStyle w:val="Nenhum"/>
          <w:color w:val="auto"/>
          <w:sz w:val="24"/>
          <w:szCs w:val="24"/>
          <w:u w:color="FF0000"/>
        </w:rPr>
      </w:pPr>
      <w:proofErr w:type="spellStart"/>
      <w:r w:rsidRPr="007D50DD">
        <w:rPr>
          <w:rStyle w:val="Nenhum"/>
          <w:color w:val="auto"/>
          <w:sz w:val="24"/>
          <w:szCs w:val="24"/>
        </w:rPr>
        <w:t>Ap</w:t>
      </w:r>
      <w:r w:rsidRPr="007D50DD">
        <w:rPr>
          <w:rStyle w:val="Nenhum"/>
          <w:color w:val="auto"/>
          <w:sz w:val="24"/>
          <w:szCs w:val="24"/>
          <w:lang w:val="es-ES_tradnl"/>
        </w:rPr>
        <w:t>ó</w:t>
      </w:r>
      <w:proofErr w:type="spellEnd"/>
      <w:r w:rsidRPr="007D50DD">
        <w:rPr>
          <w:rStyle w:val="Nenhum"/>
          <w:color w:val="auto"/>
          <w:sz w:val="24"/>
          <w:szCs w:val="24"/>
          <w:lang w:val="pt-PT"/>
        </w:rPr>
        <w:t>s o julgamento dos recursos, o resultado final da etapa de habilitaçã</w:t>
      </w:r>
      <w:r w:rsidRPr="007D50DD">
        <w:rPr>
          <w:rStyle w:val="Nenhum"/>
          <w:color w:val="auto"/>
          <w:sz w:val="24"/>
          <w:szCs w:val="24"/>
          <w:lang w:val="es-ES_tradnl"/>
        </w:rPr>
        <w:t>o ser</w:t>
      </w:r>
      <w:r w:rsidRPr="007D50DD">
        <w:rPr>
          <w:rStyle w:val="Nenhum"/>
          <w:color w:val="auto"/>
          <w:sz w:val="24"/>
          <w:szCs w:val="24"/>
        </w:rPr>
        <w:t xml:space="preserve">á </w:t>
      </w:r>
      <w:r w:rsidRPr="007D50DD">
        <w:rPr>
          <w:rStyle w:val="Nenhum"/>
          <w:color w:val="auto"/>
          <w:sz w:val="24"/>
          <w:szCs w:val="24"/>
          <w:lang w:val="pt-PT"/>
        </w:rPr>
        <w:t xml:space="preserve">divulgado no </w:t>
      </w:r>
      <w:r w:rsidR="00C05466" w:rsidRPr="007D50DD">
        <w:rPr>
          <w:rStyle w:val="Nenhum"/>
          <w:color w:val="auto"/>
          <w:sz w:val="24"/>
          <w:szCs w:val="24"/>
          <w:lang w:val="pt-PT"/>
        </w:rPr>
        <w:t>Mapa Cultural de Caruaru e o no Diário Oficial do Município</w:t>
      </w:r>
      <w:r w:rsidRPr="007D50DD">
        <w:rPr>
          <w:rStyle w:val="Nenhum"/>
          <w:color w:val="auto"/>
          <w:sz w:val="24"/>
          <w:szCs w:val="24"/>
          <w:u w:color="FF0000"/>
          <w:lang w:val="pt-PT"/>
        </w:rPr>
        <w:t>.</w:t>
      </w:r>
    </w:p>
    <w:p w14:paraId="3BC2362A" w14:textId="77777777" w:rsidR="00DB79F9" w:rsidRDefault="0047345D">
      <w:pPr>
        <w:pStyle w:val="Corpo"/>
        <w:spacing w:before="120" w:after="120" w:line="240" w:lineRule="auto"/>
        <w:ind w:right="120"/>
        <w:jc w:val="both"/>
        <w:rPr>
          <w:rStyle w:val="Nenhum"/>
          <w:sz w:val="24"/>
          <w:szCs w:val="24"/>
        </w:rPr>
      </w:pPr>
      <w:proofErr w:type="spellStart"/>
      <w:r>
        <w:rPr>
          <w:rStyle w:val="Nenhum"/>
          <w:sz w:val="24"/>
          <w:szCs w:val="24"/>
        </w:rPr>
        <w:t>Ap</w:t>
      </w:r>
      <w:r>
        <w:rPr>
          <w:rStyle w:val="Nenhum"/>
          <w:sz w:val="24"/>
          <w:szCs w:val="24"/>
          <w:lang w:val="es-ES_tradnl"/>
        </w:rPr>
        <w:t>ó</w:t>
      </w:r>
      <w:proofErr w:type="spellEnd"/>
      <w:r>
        <w:rPr>
          <w:rStyle w:val="Nenhum"/>
          <w:sz w:val="24"/>
          <w:szCs w:val="24"/>
          <w:lang w:val="pt-PT"/>
        </w:rPr>
        <w:t>s essa etapa, nã</w:t>
      </w:r>
      <w:r>
        <w:rPr>
          <w:rStyle w:val="Nenhum"/>
          <w:sz w:val="24"/>
          <w:szCs w:val="24"/>
          <w:lang w:val="es-ES_tradnl"/>
        </w:rPr>
        <w:t>o caber</w:t>
      </w:r>
      <w:r>
        <w:rPr>
          <w:rStyle w:val="Nenhum"/>
          <w:sz w:val="24"/>
          <w:szCs w:val="24"/>
        </w:rPr>
        <w:t xml:space="preserve">á </w:t>
      </w:r>
      <w:r>
        <w:rPr>
          <w:rStyle w:val="Nenhum"/>
          <w:sz w:val="24"/>
          <w:szCs w:val="24"/>
          <w:lang w:val="pt-PT"/>
        </w:rPr>
        <w:t>mais recurso.</w:t>
      </w:r>
    </w:p>
    <w:p w14:paraId="24A4BEE7" w14:textId="77777777" w:rsidR="00DB79F9" w:rsidRDefault="00DB79F9">
      <w:pPr>
        <w:pStyle w:val="Corpo"/>
        <w:spacing w:before="120" w:after="120" w:line="240" w:lineRule="auto"/>
        <w:ind w:left="120" w:right="120"/>
        <w:jc w:val="both"/>
        <w:rPr>
          <w:rStyle w:val="Nenhum"/>
          <w:sz w:val="24"/>
          <w:szCs w:val="24"/>
        </w:rPr>
      </w:pPr>
    </w:p>
    <w:p w14:paraId="5F3C6EFF" w14:textId="524A76C9" w:rsidR="00DB79F9" w:rsidRDefault="0047345D">
      <w:pPr>
        <w:pStyle w:val="Corpo"/>
        <w:numPr>
          <w:ilvl w:val="0"/>
          <w:numId w:val="25"/>
        </w:numPr>
        <w:spacing w:before="240" w:after="200"/>
        <w:jc w:val="both"/>
        <w:rPr>
          <w:b/>
          <w:bCs/>
          <w:sz w:val="24"/>
          <w:szCs w:val="24"/>
          <w:lang w:val="es-ES_tradnl"/>
        </w:rPr>
      </w:pPr>
      <w:r>
        <w:rPr>
          <w:rStyle w:val="Nenhum"/>
          <w:b/>
          <w:bCs/>
          <w:sz w:val="24"/>
          <w:szCs w:val="24"/>
          <w:lang w:val="es-ES_tradnl"/>
        </w:rPr>
        <w:t xml:space="preserve">ASSINATURA DO </w:t>
      </w:r>
      <w:r w:rsidR="002C67E6">
        <w:rPr>
          <w:b/>
          <w:sz w:val="24"/>
          <w:szCs w:val="24"/>
        </w:rPr>
        <w:t>DO TERMO DE PREMIAÇÃO CULTURAL</w:t>
      </w:r>
    </w:p>
    <w:p w14:paraId="2C7B06A1" w14:textId="0603DB84" w:rsidR="00DB79F9" w:rsidRDefault="0047345D">
      <w:pPr>
        <w:pStyle w:val="Corpo"/>
        <w:spacing w:before="240" w:after="200"/>
        <w:jc w:val="both"/>
        <w:rPr>
          <w:rStyle w:val="Nenhum"/>
          <w:sz w:val="24"/>
          <w:szCs w:val="24"/>
          <w:lang w:val="it-IT"/>
        </w:rPr>
      </w:pPr>
      <w:r>
        <w:rPr>
          <w:rStyle w:val="Nenhum"/>
          <w:sz w:val="24"/>
          <w:szCs w:val="24"/>
          <w:lang w:val="pt-PT"/>
        </w:rPr>
        <w:t xml:space="preserve">Finalizada a fase de habilitação, o agente cultural </w:t>
      </w:r>
      <w:r w:rsidRPr="007D50DD">
        <w:rPr>
          <w:rStyle w:val="Nenhum"/>
          <w:color w:val="auto"/>
          <w:sz w:val="24"/>
          <w:szCs w:val="24"/>
          <w:lang w:val="pt-PT"/>
        </w:rPr>
        <w:t>contemplado ser</w:t>
      </w:r>
      <w:r w:rsidRPr="007D50DD">
        <w:rPr>
          <w:rStyle w:val="Nenhum"/>
          <w:color w:val="auto"/>
          <w:sz w:val="24"/>
          <w:szCs w:val="24"/>
        </w:rPr>
        <w:t xml:space="preserve">á </w:t>
      </w:r>
      <w:r w:rsidRPr="007D50DD">
        <w:rPr>
          <w:rStyle w:val="Nenhum"/>
          <w:color w:val="auto"/>
          <w:sz w:val="24"/>
          <w:szCs w:val="24"/>
          <w:lang w:val="pt-PT"/>
        </w:rPr>
        <w:t xml:space="preserve">convocado a assinar o </w:t>
      </w:r>
      <w:r w:rsidR="002C67E6" w:rsidRPr="007D50DD">
        <w:rPr>
          <w:color w:val="auto"/>
          <w:sz w:val="24"/>
          <w:szCs w:val="24"/>
        </w:rPr>
        <w:t>Termo de Premiação Cultural</w:t>
      </w:r>
      <w:r w:rsidRPr="007D50DD">
        <w:rPr>
          <w:rStyle w:val="Nenhum"/>
          <w:color w:val="auto"/>
          <w:sz w:val="24"/>
          <w:szCs w:val="24"/>
          <w:lang w:val="pt-PT"/>
        </w:rPr>
        <w:t>, conforme Anexo V deste Edital</w:t>
      </w:r>
      <w:r w:rsidR="00FB50A0" w:rsidRPr="007D50DD">
        <w:rPr>
          <w:rStyle w:val="Nenhum"/>
          <w:color w:val="auto"/>
          <w:sz w:val="24"/>
          <w:szCs w:val="24"/>
          <w:lang w:val="pt-PT"/>
        </w:rPr>
        <w:t>, até 18.10.2024</w:t>
      </w:r>
      <w:r w:rsidRPr="007D50DD">
        <w:rPr>
          <w:rStyle w:val="Nenhum"/>
          <w:color w:val="auto"/>
          <w:sz w:val="24"/>
          <w:szCs w:val="24"/>
          <w:lang w:val="pt-PT"/>
        </w:rPr>
        <w:t xml:space="preserve"> e </w:t>
      </w:r>
      <w:r>
        <w:rPr>
          <w:rStyle w:val="Nenhum"/>
          <w:sz w:val="24"/>
          <w:szCs w:val="24"/>
          <w:lang w:val="pt-PT"/>
        </w:rPr>
        <w:t>receber</w:t>
      </w:r>
      <w:r>
        <w:rPr>
          <w:rStyle w:val="Nenhum"/>
          <w:sz w:val="24"/>
          <w:szCs w:val="24"/>
        </w:rPr>
        <w:t xml:space="preserve">á </w:t>
      </w:r>
      <w:r>
        <w:rPr>
          <w:rStyle w:val="Nenhum"/>
          <w:sz w:val="24"/>
          <w:szCs w:val="24"/>
          <w:lang w:val="pt-PT"/>
        </w:rPr>
        <w:t>o recurso na conta banc</w:t>
      </w:r>
      <w:r>
        <w:rPr>
          <w:rStyle w:val="Nenhum"/>
          <w:sz w:val="24"/>
          <w:szCs w:val="24"/>
        </w:rPr>
        <w:t>á</w:t>
      </w:r>
      <w:r>
        <w:rPr>
          <w:rStyle w:val="Nenhum"/>
          <w:sz w:val="24"/>
          <w:szCs w:val="24"/>
          <w:lang w:val="pt-PT"/>
        </w:rPr>
        <w:t>ria de sua titularidade (ou seja, em seu nome) indicada no formul</w:t>
      </w:r>
      <w:r>
        <w:rPr>
          <w:rStyle w:val="Nenhum"/>
          <w:sz w:val="24"/>
          <w:szCs w:val="24"/>
        </w:rPr>
        <w:t>á</w:t>
      </w:r>
      <w:r>
        <w:rPr>
          <w:rStyle w:val="Nenhum"/>
          <w:sz w:val="24"/>
          <w:szCs w:val="24"/>
          <w:lang w:val="pt-PT"/>
        </w:rPr>
        <w:t>rio de inscriçã</w:t>
      </w:r>
      <w:r>
        <w:rPr>
          <w:rStyle w:val="Nenhum"/>
          <w:sz w:val="24"/>
          <w:szCs w:val="24"/>
          <w:lang w:val="it-IT"/>
        </w:rPr>
        <w:t>o.</w:t>
      </w:r>
    </w:p>
    <w:p w14:paraId="06BA07BD" w14:textId="77777777" w:rsidR="00DB79F9" w:rsidRDefault="0047345D">
      <w:pPr>
        <w:pStyle w:val="Corpo"/>
        <w:numPr>
          <w:ilvl w:val="0"/>
          <w:numId w:val="2"/>
        </w:numPr>
        <w:spacing w:before="220" w:after="0" w:line="240" w:lineRule="auto"/>
        <w:rPr>
          <w:rStyle w:val="Nenhum"/>
          <w:b/>
          <w:bCs/>
          <w:sz w:val="24"/>
          <w:szCs w:val="24"/>
          <w:lang w:val="pt-PT"/>
        </w:rPr>
      </w:pPr>
      <w:r>
        <w:rPr>
          <w:rStyle w:val="Nenhum"/>
          <w:b/>
          <w:bCs/>
          <w:sz w:val="24"/>
          <w:szCs w:val="24"/>
          <w:lang w:val="pt-PT"/>
        </w:rPr>
        <w:t>CALENDÁRIO</w:t>
      </w:r>
    </w:p>
    <w:p w14:paraId="31CB3B33" w14:textId="77777777" w:rsidR="00F66948" w:rsidRDefault="00F66948" w:rsidP="00F66948">
      <w:pPr>
        <w:pStyle w:val="Corpo"/>
        <w:spacing w:before="220" w:after="0" w:line="240" w:lineRule="auto"/>
        <w:ind w:left="720"/>
        <w:rPr>
          <w:b/>
          <w:bCs/>
          <w:sz w:val="24"/>
          <w:szCs w:val="24"/>
          <w:lang w:val="pt-PT"/>
        </w:rPr>
      </w:pP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641"/>
        <w:gridCol w:w="2375"/>
      </w:tblGrid>
      <w:tr w:rsidR="00DB79F9" w14:paraId="79E15D09" w14:textId="77777777">
        <w:trPr>
          <w:trHeight w:val="257"/>
        </w:trPr>
        <w:tc>
          <w:tcPr>
            <w:tcW w:w="664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29C78872" w14:textId="77777777" w:rsidR="00DB79F9" w:rsidRDefault="0047345D">
            <w:pPr>
              <w:pStyle w:val="Corpo"/>
              <w:jc w:val="both"/>
            </w:pPr>
            <w:r>
              <w:rPr>
                <w:rStyle w:val="Nenhum"/>
                <w:b/>
                <w:bCs/>
                <w:sz w:val="24"/>
                <w:szCs w:val="24"/>
                <w:lang w:val="pt-PT"/>
              </w:rPr>
              <w:t>DESCRIÇÃO</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66CA4C63" w14:textId="77777777" w:rsidR="00DB79F9" w:rsidRDefault="0047345D">
            <w:pPr>
              <w:pStyle w:val="Corpo"/>
              <w:jc w:val="both"/>
            </w:pPr>
            <w:r>
              <w:rPr>
                <w:rStyle w:val="Nenhum"/>
                <w:b/>
                <w:bCs/>
                <w:sz w:val="24"/>
                <w:szCs w:val="24"/>
                <w:lang w:val="pt-PT"/>
              </w:rPr>
              <w:t>DATA</w:t>
            </w:r>
          </w:p>
        </w:tc>
      </w:tr>
      <w:tr w:rsidR="00DB79F9" w14:paraId="5426B542" w14:textId="77777777">
        <w:trPr>
          <w:trHeight w:val="257"/>
        </w:trPr>
        <w:tc>
          <w:tcPr>
            <w:tcW w:w="664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55BB11C3" w14:textId="77777777" w:rsidR="00DB79F9" w:rsidRDefault="0047345D">
            <w:pPr>
              <w:pStyle w:val="Corpo"/>
              <w:jc w:val="both"/>
            </w:pPr>
            <w:r>
              <w:rPr>
                <w:rStyle w:val="Nenhum"/>
                <w:sz w:val="24"/>
                <w:szCs w:val="24"/>
                <w:lang w:val="pt-PT"/>
              </w:rPr>
              <w:t>Publicação do Edital</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04A54A79" w14:textId="7E34FFA4" w:rsidR="00DB79F9" w:rsidRPr="00917AAE" w:rsidRDefault="00DC7DCD">
            <w:pPr>
              <w:rPr>
                <w:rFonts w:ascii="Calibri" w:hAnsi="Calibri" w:cs="Calibri"/>
              </w:rPr>
            </w:pPr>
            <w:r>
              <w:rPr>
                <w:rFonts w:ascii="Calibri" w:hAnsi="Calibri" w:cs="Calibri"/>
              </w:rPr>
              <w:t>1</w:t>
            </w:r>
            <w:r w:rsidR="00A95B9E">
              <w:rPr>
                <w:rFonts w:ascii="Calibri" w:hAnsi="Calibri" w:cs="Calibri"/>
              </w:rPr>
              <w:t>6</w:t>
            </w:r>
            <w:r w:rsidR="00917AAE" w:rsidRPr="00917AAE">
              <w:rPr>
                <w:rFonts w:ascii="Calibri" w:hAnsi="Calibri" w:cs="Calibri"/>
              </w:rPr>
              <w:t>/07/2024</w:t>
            </w:r>
          </w:p>
        </w:tc>
      </w:tr>
      <w:tr w:rsidR="00DB79F9" w14:paraId="3F1572E3" w14:textId="77777777">
        <w:trPr>
          <w:trHeight w:val="257"/>
        </w:trPr>
        <w:tc>
          <w:tcPr>
            <w:tcW w:w="664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6C0492BF" w14:textId="77777777" w:rsidR="00DB79F9" w:rsidRDefault="0047345D">
            <w:pPr>
              <w:pStyle w:val="Corpo"/>
              <w:jc w:val="both"/>
            </w:pPr>
            <w:r>
              <w:rPr>
                <w:rStyle w:val="Nenhum"/>
                <w:sz w:val="24"/>
                <w:szCs w:val="24"/>
                <w:lang w:val="pt-PT"/>
              </w:rPr>
              <w:t>Inscrições/Propostas</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067E8733" w14:textId="03C1D0FF" w:rsidR="00DB79F9" w:rsidRPr="00917AAE" w:rsidRDefault="00917AAE">
            <w:pPr>
              <w:rPr>
                <w:rFonts w:ascii="Calibri" w:hAnsi="Calibri" w:cs="Calibri"/>
              </w:rPr>
            </w:pPr>
            <w:r>
              <w:rPr>
                <w:rFonts w:ascii="Calibri" w:hAnsi="Calibri" w:cs="Calibri"/>
              </w:rPr>
              <w:t xml:space="preserve">De </w:t>
            </w:r>
            <w:r w:rsidR="00DC7DCD">
              <w:rPr>
                <w:rFonts w:ascii="Calibri" w:hAnsi="Calibri" w:cs="Calibri"/>
              </w:rPr>
              <w:t>1</w:t>
            </w:r>
            <w:r w:rsidR="00A95B9E">
              <w:rPr>
                <w:rFonts w:ascii="Calibri" w:hAnsi="Calibri" w:cs="Calibri"/>
              </w:rPr>
              <w:t>7</w:t>
            </w:r>
            <w:r>
              <w:rPr>
                <w:rFonts w:ascii="Calibri" w:hAnsi="Calibri" w:cs="Calibri"/>
              </w:rPr>
              <w:t xml:space="preserve"> a </w:t>
            </w:r>
            <w:r w:rsidR="00DC7DCD">
              <w:rPr>
                <w:rFonts w:ascii="Calibri" w:hAnsi="Calibri" w:cs="Calibri"/>
              </w:rPr>
              <w:t>31</w:t>
            </w:r>
            <w:r>
              <w:rPr>
                <w:rFonts w:ascii="Calibri" w:hAnsi="Calibri" w:cs="Calibri"/>
              </w:rPr>
              <w:t>/07/2024</w:t>
            </w:r>
          </w:p>
        </w:tc>
      </w:tr>
      <w:tr w:rsidR="00DB79F9" w14:paraId="27F65D9C" w14:textId="77777777">
        <w:trPr>
          <w:trHeight w:val="257"/>
        </w:trPr>
        <w:tc>
          <w:tcPr>
            <w:tcW w:w="664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34E5539E" w14:textId="77777777" w:rsidR="00DB79F9" w:rsidRDefault="0047345D">
            <w:pPr>
              <w:pStyle w:val="Corpo"/>
              <w:jc w:val="both"/>
            </w:pPr>
            <w:r>
              <w:rPr>
                <w:rStyle w:val="Nenhum"/>
                <w:sz w:val="24"/>
                <w:szCs w:val="24"/>
                <w:lang w:val="pt-PT"/>
              </w:rPr>
              <w:t xml:space="preserve">Análise </w:t>
            </w:r>
            <w:r>
              <w:rPr>
                <w:rStyle w:val="Nenhum"/>
                <w:sz w:val="24"/>
                <w:szCs w:val="24"/>
                <w:lang w:val="en-US"/>
              </w:rPr>
              <w:t xml:space="preserve">da </w:t>
            </w:r>
            <w:r>
              <w:rPr>
                <w:rStyle w:val="Nenhum"/>
                <w:sz w:val="24"/>
                <w:szCs w:val="24"/>
                <w:lang w:val="pt-PT"/>
              </w:rPr>
              <w:t>trajetória cultural</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5CC5B67A" w14:textId="40F19887" w:rsidR="00DB79F9" w:rsidRPr="00917AAE" w:rsidRDefault="00917AAE">
            <w:pPr>
              <w:rPr>
                <w:rFonts w:ascii="Calibri" w:hAnsi="Calibri" w:cs="Calibri"/>
              </w:rPr>
            </w:pPr>
            <w:r>
              <w:rPr>
                <w:rFonts w:ascii="Calibri" w:hAnsi="Calibri" w:cs="Calibri"/>
              </w:rPr>
              <w:t xml:space="preserve">De </w:t>
            </w:r>
            <w:r w:rsidR="00DC7DCD">
              <w:rPr>
                <w:rFonts w:ascii="Calibri" w:hAnsi="Calibri" w:cs="Calibri"/>
              </w:rPr>
              <w:t>01</w:t>
            </w:r>
            <w:r>
              <w:rPr>
                <w:rFonts w:ascii="Calibri" w:hAnsi="Calibri" w:cs="Calibri"/>
              </w:rPr>
              <w:t xml:space="preserve"> a </w:t>
            </w:r>
            <w:r w:rsidR="00DC7DCD">
              <w:rPr>
                <w:rFonts w:ascii="Calibri" w:hAnsi="Calibri" w:cs="Calibri"/>
              </w:rPr>
              <w:t>31</w:t>
            </w:r>
            <w:r>
              <w:rPr>
                <w:rFonts w:ascii="Calibri" w:hAnsi="Calibri" w:cs="Calibri"/>
              </w:rPr>
              <w:t>/0</w:t>
            </w:r>
            <w:r w:rsidR="00DC7DCD">
              <w:rPr>
                <w:rFonts w:ascii="Calibri" w:hAnsi="Calibri" w:cs="Calibri"/>
              </w:rPr>
              <w:t>8</w:t>
            </w:r>
            <w:r>
              <w:rPr>
                <w:rFonts w:ascii="Calibri" w:hAnsi="Calibri" w:cs="Calibri"/>
              </w:rPr>
              <w:t>/2024</w:t>
            </w:r>
          </w:p>
        </w:tc>
      </w:tr>
      <w:tr w:rsidR="00DB79F9" w14:paraId="5E0EA416" w14:textId="77777777">
        <w:trPr>
          <w:trHeight w:val="577"/>
        </w:trPr>
        <w:tc>
          <w:tcPr>
            <w:tcW w:w="664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3171E3BE" w14:textId="77777777" w:rsidR="00DB79F9" w:rsidRDefault="0047345D">
            <w:pPr>
              <w:pStyle w:val="Corpo"/>
              <w:jc w:val="both"/>
            </w:pPr>
            <w:r>
              <w:rPr>
                <w:rStyle w:val="Nenhum"/>
                <w:sz w:val="24"/>
                <w:szCs w:val="24"/>
                <w:lang w:val="pt-PT"/>
              </w:rPr>
              <w:t xml:space="preserve">Divulgação /resultado da análise </w:t>
            </w:r>
            <w:r>
              <w:rPr>
                <w:rStyle w:val="Nenhum"/>
                <w:sz w:val="24"/>
                <w:szCs w:val="24"/>
                <w:lang w:val="en-US"/>
              </w:rPr>
              <w:t xml:space="preserve">da </w:t>
            </w:r>
            <w:r>
              <w:rPr>
                <w:rStyle w:val="Nenhum"/>
                <w:sz w:val="24"/>
                <w:szCs w:val="24"/>
                <w:lang w:val="pt-PT"/>
              </w:rPr>
              <w:t>trajetória cultural (habilitados ou inabilitados)</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793AC118" w14:textId="0D9397C4" w:rsidR="00DB79F9" w:rsidRPr="00917AAE" w:rsidRDefault="00DC7DCD">
            <w:pPr>
              <w:rPr>
                <w:rFonts w:ascii="Calibri" w:hAnsi="Calibri" w:cs="Calibri"/>
              </w:rPr>
            </w:pPr>
            <w:r>
              <w:rPr>
                <w:rFonts w:ascii="Calibri" w:hAnsi="Calibri" w:cs="Calibri"/>
              </w:rPr>
              <w:t>02</w:t>
            </w:r>
            <w:r w:rsidR="00917AAE">
              <w:rPr>
                <w:rFonts w:ascii="Calibri" w:hAnsi="Calibri" w:cs="Calibri"/>
              </w:rPr>
              <w:t>/0</w:t>
            </w:r>
            <w:r>
              <w:rPr>
                <w:rFonts w:ascii="Calibri" w:hAnsi="Calibri" w:cs="Calibri"/>
              </w:rPr>
              <w:t>9</w:t>
            </w:r>
            <w:r w:rsidR="00917AAE">
              <w:rPr>
                <w:rFonts w:ascii="Calibri" w:hAnsi="Calibri" w:cs="Calibri"/>
              </w:rPr>
              <w:t>/2024</w:t>
            </w:r>
          </w:p>
        </w:tc>
      </w:tr>
      <w:tr w:rsidR="00DB79F9" w14:paraId="096F02D8" w14:textId="77777777">
        <w:trPr>
          <w:trHeight w:val="257"/>
        </w:trPr>
        <w:tc>
          <w:tcPr>
            <w:tcW w:w="664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72B9CF42" w14:textId="77777777" w:rsidR="00DB79F9" w:rsidRDefault="0047345D">
            <w:pPr>
              <w:pStyle w:val="Corpo"/>
              <w:jc w:val="both"/>
            </w:pPr>
            <w:r>
              <w:rPr>
                <w:rStyle w:val="Nenhum"/>
                <w:sz w:val="24"/>
                <w:szCs w:val="24"/>
                <w:lang w:val="pt-PT"/>
              </w:rPr>
              <w:t xml:space="preserve">Recursos ao resultado da análise </w:t>
            </w:r>
            <w:r>
              <w:rPr>
                <w:rStyle w:val="Nenhum"/>
                <w:sz w:val="24"/>
                <w:szCs w:val="24"/>
                <w:lang w:val="en-US"/>
              </w:rPr>
              <w:t xml:space="preserve">da </w:t>
            </w:r>
            <w:r>
              <w:rPr>
                <w:rStyle w:val="Nenhum"/>
                <w:sz w:val="24"/>
                <w:szCs w:val="24"/>
                <w:lang w:val="pt-PT"/>
              </w:rPr>
              <w:t>trajetória cultural</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5D510D10" w14:textId="4A633651" w:rsidR="00DB79F9" w:rsidRPr="00917AAE" w:rsidRDefault="00917AAE">
            <w:pPr>
              <w:rPr>
                <w:rFonts w:ascii="Calibri" w:hAnsi="Calibri" w:cs="Calibri"/>
              </w:rPr>
            </w:pPr>
            <w:r>
              <w:rPr>
                <w:rFonts w:ascii="Calibri" w:hAnsi="Calibri" w:cs="Calibri"/>
              </w:rPr>
              <w:t xml:space="preserve">De </w:t>
            </w:r>
            <w:r w:rsidR="00DC7DCD">
              <w:rPr>
                <w:rFonts w:ascii="Calibri" w:hAnsi="Calibri" w:cs="Calibri"/>
              </w:rPr>
              <w:t>03</w:t>
            </w:r>
            <w:r>
              <w:rPr>
                <w:rFonts w:ascii="Calibri" w:hAnsi="Calibri" w:cs="Calibri"/>
              </w:rPr>
              <w:t xml:space="preserve"> a 0</w:t>
            </w:r>
            <w:r w:rsidR="00DC7DCD">
              <w:rPr>
                <w:rFonts w:ascii="Calibri" w:hAnsi="Calibri" w:cs="Calibri"/>
              </w:rPr>
              <w:t>5</w:t>
            </w:r>
            <w:r>
              <w:rPr>
                <w:rFonts w:ascii="Calibri" w:hAnsi="Calibri" w:cs="Calibri"/>
              </w:rPr>
              <w:t>/0</w:t>
            </w:r>
            <w:r w:rsidR="00DC7DCD">
              <w:rPr>
                <w:rFonts w:ascii="Calibri" w:hAnsi="Calibri" w:cs="Calibri"/>
              </w:rPr>
              <w:t>9</w:t>
            </w:r>
            <w:r>
              <w:rPr>
                <w:rFonts w:ascii="Calibri" w:hAnsi="Calibri" w:cs="Calibri"/>
              </w:rPr>
              <w:t>/2024</w:t>
            </w:r>
          </w:p>
        </w:tc>
      </w:tr>
      <w:tr w:rsidR="00DB79F9" w14:paraId="3DCA2A71" w14:textId="77777777">
        <w:trPr>
          <w:trHeight w:val="257"/>
        </w:trPr>
        <w:tc>
          <w:tcPr>
            <w:tcW w:w="664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02CCDEC1" w14:textId="77777777" w:rsidR="00DB79F9" w:rsidRDefault="0047345D">
            <w:pPr>
              <w:pStyle w:val="Corpo"/>
              <w:jc w:val="both"/>
            </w:pPr>
            <w:r>
              <w:rPr>
                <w:rStyle w:val="Nenhum"/>
                <w:sz w:val="24"/>
                <w:szCs w:val="24"/>
                <w:lang w:val="pt-PT"/>
              </w:rPr>
              <w:t>Divulgação do resultado dos recursos</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088A5421" w14:textId="1AA9282B" w:rsidR="00DB79F9" w:rsidRPr="00917AAE" w:rsidRDefault="00DC7DCD">
            <w:pPr>
              <w:rPr>
                <w:rFonts w:ascii="Calibri" w:hAnsi="Calibri" w:cs="Calibri"/>
              </w:rPr>
            </w:pPr>
            <w:r>
              <w:rPr>
                <w:rFonts w:ascii="Calibri" w:hAnsi="Calibri" w:cs="Calibri"/>
              </w:rPr>
              <w:t>10</w:t>
            </w:r>
            <w:r w:rsidR="00917AAE">
              <w:rPr>
                <w:rFonts w:ascii="Calibri" w:hAnsi="Calibri" w:cs="Calibri"/>
              </w:rPr>
              <w:t>/0</w:t>
            </w:r>
            <w:r>
              <w:rPr>
                <w:rFonts w:ascii="Calibri" w:hAnsi="Calibri" w:cs="Calibri"/>
              </w:rPr>
              <w:t>9</w:t>
            </w:r>
            <w:r w:rsidR="00917AAE">
              <w:rPr>
                <w:rFonts w:ascii="Calibri" w:hAnsi="Calibri" w:cs="Calibri"/>
              </w:rPr>
              <w:t>/2024</w:t>
            </w:r>
          </w:p>
        </w:tc>
      </w:tr>
      <w:tr w:rsidR="00DB79F9" w14:paraId="182130CF" w14:textId="77777777">
        <w:trPr>
          <w:trHeight w:val="257"/>
        </w:trPr>
        <w:tc>
          <w:tcPr>
            <w:tcW w:w="664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0FCB0138" w14:textId="77777777" w:rsidR="00DB79F9" w:rsidRDefault="0047345D">
            <w:pPr>
              <w:pStyle w:val="Corpo"/>
              <w:jc w:val="both"/>
            </w:pPr>
            <w:r>
              <w:rPr>
                <w:rStyle w:val="Nenhum"/>
                <w:sz w:val="24"/>
                <w:szCs w:val="24"/>
                <w:lang w:val="pt-PT"/>
              </w:rPr>
              <w:t>Habilitação (entrega dos documentos)</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79FA732B" w14:textId="0581049D" w:rsidR="00DB79F9" w:rsidRPr="00917AAE" w:rsidRDefault="00917AAE">
            <w:pPr>
              <w:rPr>
                <w:rFonts w:ascii="Calibri" w:hAnsi="Calibri" w:cs="Calibri"/>
              </w:rPr>
            </w:pPr>
            <w:r>
              <w:rPr>
                <w:rFonts w:ascii="Calibri" w:hAnsi="Calibri" w:cs="Calibri"/>
              </w:rPr>
              <w:t xml:space="preserve">De </w:t>
            </w:r>
            <w:r w:rsidR="00DC7DCD">
              <w:rPr>
                <w:rFonts w:ascii="Calibri" w:hAnsi="Calibri" w:cs="Calibri"/>
              </w:rPr>
              <w:t>11</w:t>
            </w:r>
            <w:r>
              <w:rPr>
                <w:rFonts w:ascii="Calibri" w:hAnsi="Calibri" w:cs="Calibri"/>
              </w:rPr>
              <w:t xml:space="preserve"> a 1</w:t>
            </w:r>
            <w:r w:rsidR="00DC7DCD">
              <w:rPr>
                <w:rFonts w:ascii="Calibri" w:hAnsi="Calibri" w:cs="Calibri"/>
              </w:rPr>
              <w:t>6</w:t>
            </w:r>
            <w:r>
              <w:rPr>
                <w:rFonts w:ascii="Calibri" w:hAnsi="Calibri" w:cs="Calibri"/>
              </w:rPr>
              <w:t>/0</w:t>
            </w:r>
            <w:r w:rsidR="00DC7DCD">
              <w:rPr>
                <w:rFonts w:ascii="Calibri" w:hAnsi="Calibri" w:cs="Calibri"/>
              </w:rPr>
              <w:t>9</w:t>
            </w:r>
            <w:r>
              <w:rPr>
                <w:rFonts w:ascii="Calibri" w:hAnsi="Calibri" w:cs="Calibri"/>
              </w:rPr>
              <w:t>/2024</w:t>
            </w:r>
          </w:p>
        </w:tc>
      </w:tr>
      <w:tr w:rsidR="00DB79F9" w14:paraId="1C3BAA07" w14:textId="77777777">
        <w:trPr>
          <w:trHeight w:val="257"/>
        </w:trPr>
        <w:tc>
          <w:tcPr>
            <w:tcW w:w="664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4C5A3629" w14:textId="77777777" w:rsidR="00DB79F9" w:rsidRDefault="0047345D">
            <w:pPr>
              <w:pStyle w:val="Corpo"/>
              <w:jc w:val="both"/>
            </w:pPr>
            <w:r>
              <w:rPr>
                <w:rStyle w:val="Nenhum"/>
                <w:sz w:val="24"/>
                <w:szCs w:val="24"/>
                <w:lang w:val="pt-PT"/>
              </w:rPr>
              <w:t>Divulgação/ resultados dos habilitados</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3BDCAF3E" w14:textId="76A59D51" w:rsidR="00DB79F9" w:rsidRPr="00917AAE" w:rsidRDefault="00DC7DCD">
            <w:pPr>
              <w:rPr>
                <w:rFonts w:ascii="Calibri" w:hAnsi="Calibri" w:cs="Calibri"/>
              </w:rPr>
            </w:pPr>
            <w:r>
              <w:rPr>
                <w:rFonts w:ascii="Calibri" w:hAnsi="Calibri" w:cs="Calibri"/>
              </w:rPr>
              <w:t>3</w:t>
            </w:r>
            <w:r w:rsidR="00917AAE">
              <w:rPr>
                <w:rFonts w:ascii="Calibri" w:hAnsi="Calibri" w:cs="Calibri"/>
              </w:rPr>
              <w:t>0/0</w:t>
            </w:r>
            <w:r>
              <w:rPr>
                <w:rFonts w:ascii="Calibri" w:hAnsi="Calibri" w:cs="Calibri"/>
              </w:rPr>
              <w:t>9</w:t>
            </w:r>
            <w:r w:rsidR="00917AAE">
              <w:rPr>
                <w:rFonts w:ascii="Calibri" w:hAnsi="Calibri" w:cs="Calibri"/>
              </w:rPr>
              <w:t>/2024</w:t>
            </w:r>
          </w:p>
        </w:tc>
      </w:tr>
      <w:tr w:rsidR="00DB79F9" w14:paraId="3D2FB453" w14:textId="77777777">
        <w:trPr>
          <w:trHeight w:val="257"/>
        </w:trPr>
        <w:tc>
          <w:tcPr>
            <w:tcW w:w="664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37F6937A" w14:textId="77777777" w:rsidR="00DB79F9" w:rsidRDefault="0047345D">
            <w:pPr>
              <w:pStyle w:val="Corpo"/>
              <w:jc w:val="both"/>
            </w:pPr>
            <w:r>
              <w:rPr>
                <w:rStyle w:val="Nenhum"/>
                <w:sz w:val="24"/>
                <w:szCs w:val="24"/>
                <w:lang w:val="pt-PT"/>
              </w:rPr>
              <w:t>Recursos ao resultado da análise documental</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09848D5C" w14:textId="7C2DE725" w:rsidR="00DB79F9" w:rsidRPr="00917AAE" w:rsidRDefault="00917AAE">
            <w:pPr>
              <w:rPr>
                <w:rFonts w:ascii="Calibri" w:hAnsi="Calibri" w:cs="Calibri"/>
              </w:rPr>
            </w:pPr>
            <w:r>
              <w:rPr>
                <w:rFonts w:ascii="Calibri" w:hAnsi="Calibri" w:cs="Calibri"/>
              </w:rPr>
              <w:t xml:space="preserve">DE </w:t>
            </w:r>
            <w:r w:rsidR="00DC7DCD">
              <w:rPr>
                <w:rFonts w:ascii="Calibri" w:hAnsi="Calibri" w:cs="Calibri"/>
              </w:rPr>
              <w:t>0</w:t>
            </w:r>
            <w:r>
              <w:rPr>
                <w:rFonts w:ascii="Calibri" w:hAnsi="Calibri" w:cs="Calibri"/>
              </w:rPr>
              <w:t xml:space="preserve">1 a </w:t>
            </w:r>
            <w:r w:rsidR="00DC7DCD">
              <w:rPr>
                <w:rFonts w:ascii="Calibri" w:hAnsi="Calibri" w:cs="Calibri"/>
              </w:rPr>
              <w:t>0</w:t>
            </w:r>
            <w:r>
              <w:rPr>
                <w:rFonts w:ascii="Calibri" w:hAnsi="Calibri" w:cs="Calibri"/>
              </w:rPr>
              <w:t>3/</w:t>
            </w:r>
            <w:r w:rsidR="00DC7DCD">
              <w:rPr>
                <w:rFonts w:ascii="Calibri" w:hAnsi="Calibri" w:cs="Calibri"/>
              </w:rPr>
              <w:t>10</w:t>
            </w:r>
            <w:r>
              <w:rPr>
                <w:rFonts w:ascii="Calibri" w:hAnsi="Calibri" w:cs="Calibri"/>
              </w:rPr>
              <w:t>/2024</w:t>
            </w:r>
          </w:p>
        </w:tc>
      </w:tr>
      <w:tr w:rsidR="00DB79F9" w14:paraId="3D86E4D6" w14:textId="77777777">
        <w:trPr>
          <w:trHeight w:val="257"/>
        </w:trPr>
        <w:tc>
          <w:tcPr>
            <w:tcW w:w="664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6A25ACF1" w14:textId="77777777" w:rsidR="00DB79F9" w:rsidRDefault="0047345D">
            <w:pPr>
              <w:pStyle w:val="Corpo"/>
              <w:jc w:val="both"/>
            </w:pPr>
            <w:r>
              <w:rPr>
                <w:rStyle w:val="Nenhum"/>
                <w:sz w:val="24"/>
                <w:szCs w:val="24"/>
                <w:lang w:val="pt-PT"/>
              </w:rPr>
              <w:lastRenderedPageBreak/>
              <w:t>Divulgação do resultado dos recursos com lista final</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42687CC2" w14:textId="183D0F30" w:rsidR="00DB79F9" w:rsidRPr="00917AAE" w:rsidRDefault="00DC7DCD">
            <w:pPr>
              <w:rPr>
                <w:rFonts w:ascii="Calibri" w:hAnsi="Calibri" w:cs="Calibri"/>
              </w:rPr>
            </w:pPr>
            <w:r>
              <w:rPr>
                <w:rFonts w:ascii="Calibri" w:hAnsi="Calibri" w:cs="Calibri"/>
              </w:rPr>
              <w:t>11</w:t>
            </w:r>
            <w:r w:rsidR="00917AAE">
              <w:rPr>
                <w:rFonts w:ascii="Calibri" w:hAnsi="Calibri" w:cs="Calibri"/>
              </w:rPr>
              <w:t>/</w:t>
            </w:r>
            <w:r>
              <w:rPr>
                <w:rFonts w:ascii="Calibri" w:hAnsi="Calibri" w:cs="Calibri"/>
              </w:rPr>
              <w:t>10</w:t>
            </w:r>
            <w:r w:rsidR="00917AAE">
              <w:rPr>
                <w:rFonts w:ascii="Calibri" w:hAnsi="Calibri" w:cs="Calibri"/>
              </w:rPr>
              <w:t>/2024</w:t>
            </w:r>
          </w:p>
        </w:tc>
      </w:tr>
      <w:tr w:rsidR="00DB79F9" w14:paraId="1910E88A" w14:textId="77777777">
        <w:trPr>
          <w:trHeight w:val="257"/>
        </w:trPr>
        <w:tc>
          <w:tcPr>
            <w:tcW w:w="664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7B05AEB8" w14:textId="72F65DB6" w:rsidR="00DB79F9" w:rsidRDefault="0047345D">
            <w:pPr>
              <w:pStyle w:val="Corpo"/>
              <w:jc w:val="both"/>
            </w:pPr>
            <w:r>
              <w:rPr>
                <w:rStyle w:val="Nenhum"/>
                <w:sz w:val="24"/>
                <w:szCs w:val="24"/>
                <w:lang w:val="pt-PT"/>
              </w:rPr>
              <w:t xml:space="preserve">Assinatura do </w:t>
            </w:r>
            <w:r w:rsidR="000662C6" w:rsidRPr="000662C6">
              <w:rPr>
                <w:rStyle w:val="Nenhum"/>
                <w:sz w:val="24"/>
                <w:szCs w:val="24"/>
                <w:lang w:val="pt-PT"/>
              </w:rPr>
              <w:t>Termo de Premiação Cultural</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240CC5E7" w14:textId="032D4183" w:rsidR="00DB79F9" w:rsidRPr="00917AAE" w:rsidRDefault="00917AAE">
            <w:pPr>
              <w:rPr>
                <w:rFonts w:ascii="Calibri" w:hAnsi="Calibri" w:cs="Calibri"/>
              </w:rPr>
            </w:pPr>
            <w:r>
              <w:rPr>
                <w:rFonts w:ascii="Calibri" w:hAnsi="Calibri" w:cs="Calibri"/>
              </w:rPr>
              <w:t xml:space="preserve">DE </w:t>
            </w:r>
            <w:r w:rsidR="00DC7DCD">
              <w:rPr>
                <w:rFonts w:ascii="Calibri" w:hAnsi="Calibri" w:cs="Calibri"/>
              </w:rPr>
              <w:t>14</w:t>
            </w:r>
            <w:r>
              <w:rPr>
                <w:rFonts w:ascii="Calibri" w:hAnsi="Calibri" w:cs="Calibri"/>
              </w:rPr>
              <w:t xml:space="preserve"> a </w:t>
            </w:r>
            <w:r w:rsidR="00DC7DCD">
              <w:rPr>
                <w:rFonts w:ascii="Calibri" w:hAnsi="Calibri" w:cs="Calibri"/>
              </w:rPr>
              <w:t>18</w:t>
            </w:r>
            <w:r>
              <w:rPr>
                <w:rFonts w:ascii="Calibri" w:hAnsi="Calibri" w:cs="Calibri"/>
              </w:rPr>
              <w:t>/</w:t>
            </w:r>
            <w:r w:rsidR="00DC7DCD">
              <w:rPr>
                <w:rFonts w:ascii="Calibri" w:hAnsi="Calibri" w:cs="Calibri"/>
              </w:rPr>
              <w:t>10</w:t>
            </w:r>
            <w:r>
              <w:rPr>
                <w:rFonts w:ascii="Calibri" w:hAnsi="Calibri" w:cs="Calibri"/>
              </w:rPr>
              <w:t>/2024</w:t>
            </w:r>
          </w:p>
        </w:tc>
      </w:tr>
      <w:tr w:rsidR="00DB79F9" w14:paraId="68114033" w14:textId="77777777">
        <w:trPr>
          <w:trHeight w:val="257"/>
        </w:trPr>
        <w:tc>
          <w:tcPr>
            <w:tcW w:w="664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38B5C3C2" w14:textId="77777777" w:rsidR="00DB79F9" w:rsidRDefault="0047345D">
            <w:pPr>
              <w:pStyle w:val="Corpo"/>
              <w:jc w:val="both"/>
            </w:pPr>
            <w:r>
              <w:rPr>
                <w:rStyle w:val="Nenhum"/>
                <w:sz w:val="24"/>
                <w:szCs w:val="24"/>
                <w:lang w:val="pt-PT"/>
              </w:rPr>
              <w:t>Premiação</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3023CA36" w14:textId="38D18732" w:rsidR="00DB79F9" w:rsidRPr="00917AAE" w:rsidRDefault="00917AAE">
            <w:pPr>
              <w:rPr>
                <w:rFonts w:ascii="Calibri" w:hAnsi="Calibri" w:cs="Calibri"/>
              </w:rPr>
            </w:pPr>
            <w:proofErr w:type="spellStart"/>
            <w:r>
              <w:rPr>
                <w:rFonts w:ascii="Calibri" w:hAnsi="Calibri" w:cs="Calibri"/>
              </w:rPr>
              <w:t>Até</w:t>
            </w:r>
            <w:proofErr w:type="spellEnd"/>
            <w:r>
              <w:rPr>
                <w:rFonts w:ascii="Calibri" w:hAnsi="Calibri" w:cs="Calibri"/>
              </w:rPr>
              <w:t xml:space="preserve"> </w:t>
            </w:r>
            <w:r w:rsidR="00DC7DCD">
              <w:rPr>
                <w:rFonts w:ascii="Calibri" w:hAnsi="Calibri" w:cs="Calibri"/>
              </w:rPr>
              <w:t>30</w:t>
            </w:r>
            <w:r>
              <w:rPr>
                <w:rFonts w:ascii="Calibri" w:hAnsi="Calibri" w:cs="Calibri"/>
              </w:rPr>
              <w:t xml:space="preserve"> de </w:t>
            </w:r>
            <w:proofErr w:type="spellStart"/>
            <w:r w:rsidR="00DC7DCD">
              <w:rPr>
                <w:rFonts w:ascii="Calibri" w:hAnsi="Calibri" w:cs="Calibri"/>
              </w:rPr>
              <w:t>Outu</w:t>
            </w:r>
            <w:r>
              <w:rPr>
                <w:rFonts w:ascii="Calibri" w:hAnsi="Calibri" w:cs="Calibri"/>
              </w:rPr>
              <w:t>bro</w:t>
            </w:r>
            <w:proofErr w:type="spellEnd"/>
            <w:r>
              <w:rPr>
                <w:rFonts w:ascii="Calibri" w:hAnsi="Calibri" w:cs="Calibri"/>
              </w:rPr>
              <w:t xml:space="preserve"> de 2024</w:t>
            </w:r>
          </w:p>
        </w:tc>
      </w:tr>
    </w:tbl>
    <w:p w14:paraId="78D8C269" w14:textId="77777777" w:rsidR="00DB79F9" w:rsidRDefault="00DB79F9">
      <w:pPr>
        <w:pStyle w:val="Corpo"/>
        <w:spacing w:before="220" w:after="0" w:line="240" w:lineRule="auto"/>
        <w:rPr>
          <w:rStyle w:val="Nenhum"/>
          <w:b/>
          <w:bCs/>
          <w:sz w:val="24"/>
          <w:szCs w:val="24"/>
        </w:rPr>
      </w:pPr>
    </w:p>
    <w:p w14:paraId="5D89C0C6" w14:textId="77777777" w:rsidR="00DB79F9" w:rsidRDefault="0047345D">
      <w:pPr>
        <w:pStyle w:val="Corpo"/>
        <w:numPr>
          <w:ilvl w:val="0"/>
          <w:numId w:val="2"/>
        </w:numPr>
        <w:spacing w:before="220" w:after="0" w:line="240" w:lineRule="auto"/>
        <w:rPr>
          <w:b/>
          <w:bCs/>
          <w:sz w:val="24"/>
          <w:szCs w:val="24"/>
          <w:lang w:val="pt-PT"/>
        </w:rPr>
      </w:pPr>
      <w:r>
        <w:rPr>
          <w:rStyle w:val="Nenhum"/>
          <w:b/>
          <w:bCs/>
          <w:sz w:val="24"/>
          <w:szCs w:val="24"/>
          <w:lang w:val="pt-PT"/>
        </w:rPr>
        <w:t>DISPOSIÇÕES FINAIS</w:t>
      </w:r>
    </w:p>
    <w:p w14:paraId="08B54E64" w14:textId="77777777" w:rsidR="00DB79F9" w:rsidRDefault="00DB79F9">
      <w:pPr>
        <w:pStyle w:val="Corpo"/>
        <w:spacing w:before="220" w:after="0" w:line="240" w:lineRule="auto"/>
        <w:rPr>
          <w:rStyle w:val="Nenhum"/>
          <w:b/>
          <w:bCs/>
          <w:sz w:val="24"/>
          <w:szCs w:val="24"/>
        </w:rPr>
      </w:pPr>
    </w:p>
    <w:p w14:paraId="2E8CF95E" w14:textId="77777777" w:rsidR="00DB79F9" w:rsidRDefault="0047345D">
      <w:pPr>
        <w:pStyle w:val="Corpo"/>
        <w:numPr>
          <w:ilvl w:val="1"/>
          <w:numId w:val="2"/>
        </w:numPr>
        <w:spacing w:after="220" w:line="240" w:lineRule="auto"/>
        <w:rPr>
          <w:b/>
          <w:bCs/>
          <w:sz w:val="24"/>
          <w:szCs w:val="24"/>
          <w:lang w:val="pt-PT"/>
        </w:rPr>
      </w:pPr>
      <w:r>
        <w:rPr>
          <w:rStyle w:val="Nenhum"/>
          <w:b/>
          <w:bCs/>
          <w:sz w:val="24"/>
          <w:szCs w:val="24"/>
          <w:lang w:val="pt-PT"/>
        </w:rPr>
        <w:t>Acompanhamento das etapas do edital</w:t>
      </w:r>
    </w:p>
    <w:p w14:paraId="714756F9" w14:textId="712EE8C4" w:rsidR="00DB79F9" w:rsidRDefault="0047345D">
      <w:pPr>
        <w:pStyle w:val="Corpo"/>
        <w:spacing w:before="120" w:after="120" w:line="240" w:lineRule="auto"/>
        <w:ind w:left="120" w:right="120"/>
        <w:jc w:val="both"/>
        <w:rPr>
          <w:rStyle w:val="Nenhum"/>
          <w:color w:val="FF0000"/>
          <w:sz w:val="24"/>
          <w:szCs w:val="24"/>
          <w:u w:color="FF0000"/>
        </w:rPr>
      </w:pPr>
      <w:r>
        <w:rPr>
          <w:rStyle w:val="Nenhum"/>
          <w:sz w:val="24"/>
          <w:szCs w:val="24"/>
          <w:lang w:val="pt-PT"/>
        </w:rPr>
        <w:t>O presente Edital e os seus anexos estã</w:t>
      </w:r>
      <w:r>
        <w:rPr>
          <w:rStyle w:val="Nenhum"/>
          <w:sz w:val="24"/>
          <w:szCs w:val="24"/>
          <w:lang w:val="it-IT"/>
        </w:rPr>
        <w:t>o disponi</w:t>
      </w:r>
      <w:r>
        <w:rPr>
          <w:rStyle w:val="Nenhum"/>
          <w:sz w:val="24"/>
          <w:szCs w:val="24"/>
        </w:rPr>
        <w:t>́</w:t>
      </w:r>
      <w:r>
        <w:rPr>
          <w:rStyle w:val="Nenhum"/>
          <w:sz w:val="24"/>
          <w:szCs w:val="24"/>
          <w:lang w:val="pt-PT"/>
        </w:rPr>
        <w:t xml:space="preserve">veis no </w:t>
      </w:r>
      <w:r w:rsidR="007C0B80" w:rsidRPr="007D50DD">
        <w:rPr>
          <w:rStyle w:val="Nenhum"/>
          <w:color w:val="auto"/>
          <w:sz w:val="24"/>
          <w:szCs w:val="24"/>
          <w:lang w:val="pt-PT"/>
        </w:rPr>
        <w:t>Mapa Cultural de Caruaru</w:t>
      </w:r>
      <w:r w:rsidRPr="007D50DD">
        <w:rPr>
          <w:rStyle w:val="Nenhum"/>
          <w:color w:val="auto"/>
          <w:sz w:val="24"/>
          <w:szCs w:val="24"/>
          <w:lang w:val="pt-PT"/>
        </w:rPr>
        <w:t>.</w:t>
      </w:r>
      <w:r w:rsidRPr="007D50DD">
        <w:rPr>
          <w:rStyle w:val="Nenhum"/>
          <w:color w:val="auto"/>
          <w:sz w:val="24"/>
          <w:szCs w:val="24"/>
        </w:rPr>
        <w:t> </w:t>
      </w:r>
    </w:p>
    <w:p w14:paraId="58E087C4" w14:textId="3333C2D2" w:rsidR="00DB79F9" w:rsidRDefault="0047345D">
      <w:pPr>
        <w:pStyle w:val="Corpo"/>
        <w:spacing w:before="120" w:after="120" w:line="240" w:lineRule="auto"/>
        <w:ind w:left="120" w:right="120"/>
        <w:jc w:val="both"/>
        <w:rPr>
          <w:rStyle w:val="Nenhum"/>
          <w:sz w:val="24"/>
          <w:szCs w:val="24"/>
        </w:rPr>
      </w:pPr>
      <w:r>
        <w:rPr>
          <w:rStyle w:val="Nenhum"/>
          <w:sz w:val="24"/>
          <w:szCs w:val="24"/>
          <w:lang w:val="pt-PT"/>
        </w:rPr>
        <w:t>O acompanhamento de todas as etapas deste Edital e a observ</w:t>
      </w:r>
      <w:r>
        <w:rPr>
          <w:rStyle w:val="Nenhum"/>
          <w:sz w:val="24"/>
          <w:szCs w:val="24"/>
        </w:rPr>
        <w:t>â</w:t>
      </w:r>
      <w:r>
        <w:rPr>
          <w:rStyle w:val="Nenhum"/>
          <w:sz w:val="24"/>
          <w:szCs w:val="24"/>
          <w:lang w:val="pt-PT"/>
        </w:rPr>
        <w:t>ncia quanto aos prazos sera</w:t>
      </w:r>
      <w:r>
        <w:rPr>
          <w:rStyle w:val="Nenhum"/>
          <w:sz w:val="24"/>
          <w:szCs w:val="24"/>
        </w:rPr>
        <w:t>̃</w:t>
      </w:r>
      <w:r>
        <w:rPr>
          <w:rStyle w:val="Nenhum"/>
          <w:sz w:val="24"/>
          <w:szCs w:val="24"/>
          <w:lang w:val="pt-PT"/>
        </w:rPr>
        <w:t>o de inteira responsabilidade dos agentes culturais. Para tanto, devera</w:t>
      </w:r>
      <w:r>
        <w:rPr>
          <w:rStyle w:val="Nenhum"/>
          <w:sz w:val="24"/>
          <w:szCs w:val="24"/>
        </w:rPr>
        <w:t>̃</w:t>
      </w:r>
      <w:r>
        <w:rPr>
          <w:rStyle w:val="Nenhum"/>
          <w:sz w:val="24"/>
          <w:szCs w:val="24"/>
          <w:lang w:val="pt-PT"/>
        </w:rPr>
        <w:t>o ficar atentos a</w:t>
      </w:r>
      <w:r>
        <w:rPr>
          <w:rStyle w:val="Nenhum"/>
          <w:sz w:val="24"/>
          <w:szCs w:val="24"/>
        </w:rPr>
        <w:t>̀</w:t>
      </w:r>
      <w:r>
        <w:rPr>
          <w:rStyle w:val="Nenhum"/>
          <w:sz w:val="24"/>
          <w:szCs w:val="24"/>
          <w:lang w:val="es-ES_tradnl"/>
        </w:rPr>
        <w:t xml:space="preserve">s </w:t>
      </w:r>
      <w:proofErr w:type="spellStart"/>
      <w:r>
        <w:rPr>
          <w:rStyle w:val="Nenhum"/>
          <w:sz w:val="24"/>
          <w:szCs w:val="24"/>
          <w:lang w:val="es-ES_tradnl"/>
        </w:rPr>
        <w:t>publicac</w:t>
      </w:r>
      <w:proofErr w:type="spellEnd"/>
      <w:r>
        <w:rPr>
          <w:rStyle w:val="Nenhum"/>
          <w:sz w:val="24"/>
          <w:szCs w:val="24"/>
        </w:rPr>
        <w:t>̧õ</w:t>
      </w:r>
      <w:r>
        <w:rPr>
          <w:rStyle w:val="Nenhum"/>
          <w:sz w:val="24"/>
          <w:szCs w:val="24"/>
          <w:lang w:val="pt-PT"/>
        </w:rPr>
        <w:t xml:space="preserve">es </w:t>
      </w:r>
      <w:r w:rsidR="007C0B80" w:rsidRPr="007D50DD">
        <w:rPr>
          <w:rStyle w:val="Nenhum"/>
          <w:color w:val="auto"/>
          <w:sz w:val="24"/>
          <w:szCs w:val="24"/>
          <w:lang w:val="pt-PT"/>
        </w:rPr>
        <w:t>Mapa Cultural de Caruaru.</w:t>
      </w:r>
    </w:p>
    <w:p w14:paraId="38C5470A" w14:textId="77777777" w:rsidR="00DB79F9" w:rsidRDefault="0047345D">
      <w:pPr>
        <w:pStyle w:val="Corpo"/>
        <w:spacing w:before="120" w:after="120" w:line="240" w:lineRule="auto"/>
        <w:ind w:left="120" w:right="120"/>
        <w:jc w:val="both"/>
        <w:rPr>
          <w:rStyle w:val="Nenhum"/>
          <w:sz w:val="24"/>
          <w:szCs w:val="24"/>
        </w:rPr>
      </w:pPr>
      <w:bookmarkStart w:id="1" w:name="_Hlk171240930"/>
      <w:r>
        <w:rPr>
          <w:rStyle w:val="Nenhum"/>
          <w:sz w:val="24"/>
          <w:szCs w:val="24"/>
          <w:lang w:val="pt-PT"/>
        </w:rPr>
        <w:t>Na contagem de todos os prazos estabelecidos neste edital, ser</w:t>
      </w:r>
      <w:r>
        <w:rPr>
          <w:rStyle w:val="Nenhum"/>
          <w:sz w:val="24"/>
          <w:szCs w:val="24"/>
        </w:rPr>
        <w:t xml:space="preserve">á </w:t>
      </w:r>
      <w:proofErr w:type="spellStart"/>
      <w:r>
        <w:rPr>
          <w:rStyle w:val="Nenhum"/>
          <w:sz w:val="24"/>
          <w:szCs w:val="24"/>
          <w:lang w:val="en-US"/>
        </w:rPr>
        <w:t>exclu</w:t>
      </w:r>
      <w:proofErr w:type="spellEnd"/>
      <w:r>
        <w:rPr>
          <w:rStyle w:val="Nenhum"/>
          <w:sz w:val="24"/>
          <w:szCs w:val="24"/>
        </w:rPr>
        <w:t>í</w:t>
      </w:r>
      <w:r>
        <w:rPr>
          <w:rStyle w:val="Nenhum"/>
          <w:sz w:val="24"/>
          <w:szCs w:val="24"/>
          <w:lang w:val="pt-PT"/>
        </w:rPr>
        <w:t>do o dia de in</w:t>
      </w:r>
      <w:r>
        <w:rPr>
          <w:rStyle w:val="Nenhum"/>
          <w:sz w:val="24"/>
          <w:szCs w:val="24"/>
        </w:rPr>
        <w:t>í</w:t>
      </w:r>
      <w:r>
        <w:rPr>
          <w:rStyle w:val="Nenhum"/>
          <w:sz w:val="24"/>
          <w:szCs w:val="24"/>
          <w:lang w:val="it-IT"/>
        </w:rPr>
        <w:t>cio e inclu</w:t>
      </w:r>
      <w:r>
        <w:rPr>
          <w:rStyle w:val="Nenhum"/>
          <w:sz w:val="24"/>
          <w:szCs w:val="24"/>
        </w:rPr>
        <w:t>í</w:t>
      </w:r>
      <w:r>
        <w:rPr>
          <w:rStyle w:val="Nenhum"/>
          <w:sz w:val="24"/>
          <w:szCs w:val="24"/>
          <w:lang w:val="pt-PT"/>
        </w:rPr>
        <w:t xml:space="preserve">do o dia do vencimento, e serão contados em dias corridos, exceto se for expressa a contagem em dias </w:t>
      </w:r>
      <w:r>
        <w:rPr>
          <w:rStyle w:val="Nenhum"/>
          <w:sz w:val="24"/>
          <w:szCs w:val="24"/>
        </w:rPr>
        <w:t>ú</w:t>
      </w:r>
      <w:r>
        <w:rPr>
          <w:rStyle w:val="Nenhum"/>
          <w:sz w:val="24"/>
          <w:szCs w:val="24"/>
          <w:lang w:val="pt-PT"/>
        </w:rPr>
        <w:t>teis.</w:t>
      </w:r>
    </w:p>
    <w:bookmarkEnd w:id="1"/>
    <w:p w14:paraId="4228A423" w14:textId="77777777" w:rsidR="00DB79F9" w:rsidRDefault="0047345D">
      <w:pPr>
        <w:pStyle w:val="Corpo"/>
        <w:numPr>
          <w:ilvl w:val="1"/>
          <w:numId w:val="2"/>
        </w:numPr>
        <w:spacing w:before="120" w:after="120" w:line="240" w:lineRule="auto"/>
        <w:ind w:right="120"/>
        <w:jc w:val="both"/>
        <w:rPr>
          <w:b/>
          <w:bCs/>
          <w:sz w:val="24"/>
          <w:szCs w:val="24"/>
          <w:lang w:val="de-DE"/>
        </w:rPr>
      </w:pPr>
      <w:r>
        <w:rPr>
          <w:rStyle w:val="Nenhum"/>
          <w:b/>
          <w:bCs/>
          <w:sz w:val="24"/>
          <w:szCs w:val="24"/>
          <w:lang w:val="de-DE"/>
        </w:rPr>
        <w:t>Informa</w:t>
      </w:r>
      <w:r>
        <w:rPr>
          <w:rStyle w:val="Nenhum"/>
          <w:b/>
          <w:bCs/>
          <w:sz w:val="24"/>
          <w:szCs w:val="24"/>
          <w:lang w:val="pt-PT"/>
        </w:rPr>
        <w:t>ções adicionais</w:t>
      </w:r>
    </w:p>
    <w:p w14:paraId="560812DB" w14:textId="77777777" w:rsidR="00FB50A0" w:rsidRPr="00FB50A0" w:rsidRDefault="00FB50A0" w:rsidP="00FB50A0">
      <w:pPr>
        <w:pStyle w:val="Corpo"/>
        <w:spacing w:before="120" w:after="120"/>
        <w:ind w:right="120"/>
        <w:jc w:val="both"/>
        <w:rPr>
          <w:rStyle w:val="Nenhum"/>
          <w:sz w:val="24"/>
          <w:szCs w:val="24"/>
          <w:lang w:val="pt-PT"/>
        </w:rPr>
      </w:pPr>
      <w:r w:rsidRPr="00FB50A0">
        <w:rPr>
          <w:rStyle w:val="Nenhum"/>
          <w:sz w:val="24"/>
          <w:szCs w:val="24"/>
          <w:lang w:val="pt-PT"/>
        </w:rPr>
        <w:t>Demais informações podem ser obtidas pelo e-mail projetos.fcc@caruaru.gov.br e telefone 81- 98384.3500.</w:t>
      </w:r>
    </w:p>
    <w:p w14:paraId="18BF3A72" w14:textId="3547729A" w:rsidR="00E96B48" w:rsidRDefault="00FB50A0" w:rsidP="00FB50A0">
      <w:pPr>
        <w:pStyle w:val="Corpo"/>
        <w:spacing w:before="120" w:after="120" w:line="240" w:lineRule="auto"/>
        <w:ind w:right="120"/>
        <w:jc w:val="both"/>
        <w:rPr>
          <w:rStyle w:val="Nenhum"/>
          <w:sz w:val="24"/>
          <w:szCs w:val="24"/>
        </w:rPr>
      </w:pPr>
      <w:r w:rsidRPr="00FB50A0">
        <w:rPr>
          <w:rStyle w:val="Nenhum"/>
          <w:sz w:val="24"/>
          <w:szCs w:val="24"/>
          <w:lang w:val="pt-PT"/>
        </w:rPr>
        <w:t xml:space="preserve">Os casos omissos ficarão a cargo da </w:t>
      </w:r>
      <w:r w:rsidRPr="00FB50A0">
        <w:rPr>
          <w:rStyle w:val="Nenhum"/>
          <w:b/>
          <w:bCs/>
          <w:sz w:val="24"/>
          <w:szCs w:val="24"/>
          <w:lang w:val="pt-PT"/>
        </w:rPr>
        <w:t>comissão de formalização e acompanhamento</w:t>
      </w:r>
      <w:r w:rsidRPr="00FB50A0">
        <w:rPr>
          <w:rStyle w:val="Nenhum"/>
          <w:sz w:val="24"/>
          <w:szCs w:val="24"/>
          <w:lang w:val="pt-PT"/>
        </w:rPr>
        <w:t>.</w:t>
      </w:r>
    </w:p>
    <w:p w14:paraId="15C5A002" w14:textId="77777777" w:rsidR="00DB79F9" w:rsidRDefault="0047345D">
      <w:pPr>
        <w:pStyle w:val="Corpo"/>
        <w:numPr>
          <w:ilvl w:val="1"/>
          <w:numId w:val="2"/>
        </w:numPr>
        <w:spacing w:before="240" w:after="200" w:line="240" w:lineRule="auto"/>
        <w:jc w:val="both"/>
        <w:rPr>
          <w:b/>
          <w:bCs/>
          <w:sz w:val="24"/>
          <w:szCs w:val="24"/>
          <w:lang w:val="pt-PT"/>
        </w:rPr>
      </w:pPr>
      <w:r>
        <w:rPr>
          <w:rStyle w:val="Nenhum"/>
          <w:b/>
          <w:bCs/>
          <w:sz w:val="24"/>
          <w:szCs w:val="24"/>
          <w:lang w:val="pt-PT"/>
        </w:rPr>
        <w:t>Validade do resultado deste edital</w:t>
      </w:r>
    </w:p>
    <w:p w14:paraId="59983A5A" w14:textId="765130E6" w:rsidR="00DB79F9" w:rsidRDefault="0047345D">
      <w:pPr>
        <w:pStyle w:val="Corpo"/>
        <w:spacing w:before="120" w:after="120" w:line="240" w:lineRule="auto"/>
        <w:ind w:left="120" w:right="120"/>
        <w:jc w:val="both"/>
        <w:rPr>
          <w:rStyle w:val="Nenhum"/>
          <w:sz w:val="24"/>
          <w:szCs w:val="24"/>
          <w:lang w:val="pt-PT"/>
        </w:rPr>
      </w:pPr>
      <w:r>
        <w:rPr>
          <w:rStyle w:val="Nenhum"/>
          <w:sz w:val="24"/>
          <w:szCs w:val="24"/>
          <w:lang w:val="pt-PT"/>
        </w:rPr>
        <w:t>O resultado do chamamento p</w:t>
      </w:r>
      <w:r>
        <w:rPr>
          <w:rStyle w:val="Nenhum"/>
          <w:sz w:val="24"/>
          <w:szCs w:val="24"/>
        </w:rPr>
        <w:t>ú</w:t>
      </w:r>
      <w:proofErr w:type="spellStart"/>
      <w:r>
        <w:rPr>
          <w:rStyle w:val="Nenhum"/>
          <w:sz w:val="24"/>
          <w:szCs w:val="24"/>
          <w:lang w:val="es-ES_tradnl"/>
        </w:rPr>
        <w:t>blico</w:t>
      </w:r>
      <w:proofErr w:type="spellEnd"/>
      <w:r>
        <w:rPr>
          <w:rStyle w:val="Nenhum"/>
          <w:sz w:val="24"/>
          <w:szCs w:val="24"/>
          <w:lang w:val="es-ES_tradnl"/>
        </w:rPr>
        <w:t xml:space="preserve"> regido por este </w:t>
      </w:r>
      <w:proofErr w:type="spellStart"/>
      <w:r>
        <w:rPr>
          <w:rStyle w:val="Nenhum"/>
          <w:sz w:val="24"/>
          <w:szCs w:val="24"/>
          <w:lang w:val="es-ES_tradnl"/>
        </w:rPr>
        <w:t>Edital</w:t>
      </w:r>
      <w:proofErr w:type="spellEnd"/>
      <w:r>
        <w:rPr>
          <w:rStyle w:val="Nenhum"/>
          <w:sz w:val="24"/>
          <w:szCs w:val="24"/>
          <w:lang w:val="es-ES_tradnl"/>
        </w:rPr>
        <w:t xml:space="preserve"> ter</w:t>
      </w:r>
      <w:r>
        <w:rPr>
          <w:rStyle w:val="Nenhum"/>
          <w:sz w:val="24"/>
          <w:szCs w:val="24"/>
        </w:rPr>
        <w:t xml:space="preserve">á </w:t>
      </w:r>
      <w:r>
        <w:rPr>
          <w:rStyle w:val="Nenhum"/>
          <w:sz w:val="24"/>
          <w:szCs w:val="24"/>
          <w:lang w:val="pt-PT"/>
        </w:rPr>
        <w:t>validade at</w:t>
      </w:r>
      <w:r>
        <w:rPr>
          <w:rStyle w:val="Nenhum"/>
          <w:sz w:val="24"/>
          <w:szCs w:val="24"/>
          <w:lang w:val="fr-FR"/>
        </w:rPr>
        <w:t xml:space="preserve">é </w:t>
      </w:r>
      <w:r w:rsidR="00F66948" w:rsidRPr="007D50DD">
        <w:rPr>
          <w:rStyle w:val="Nenhum"/>
          <w:color w:val="auto"/>
          <w:sz w:val="24"/>
          <w:szCs w:val="24"/>
          <w:u w:color="FF0000"/>
        </w:rPr>
        <w:t>180</w:t>
      </w:r>
      <w:r w:rsidRPr="007D50DD">
        <w:rPr>
          <w:rStyle w:val="Nenhum"/>
          <w:color w:val="auto"/>
          <w:sz w:val="24"/>
          <w:szCs w:val="24"/>
          <w:lang w:val="pt-PT"/>
        </w:rPr>
        <w:t xml:space="preserve"> dias </w:t>
      </w:r>
      <w:r>
        <w:rPr>
          <w:rStyle w:val="Nenhum"/>
          <w:sz w:val="24"/>
          <w:szCs w:val="24"/>
          <w:lang w:val="pt-PT"/>
        </w:rPr>
        <w:t>ap</w:t>
      </w:r>
      <w:proofErr w:type="spellStart"/>
      <w:r>
        <w:rPr>
          <w:rStyle w:val="Nenhum"/>
          <w:sz w:val="24"/>
          <w:szCs w:val="24"/>
          <w:lang w:val="es-ES_tradnl"/>
        </w:rPr>
        <w:t>ó</w:t>
      </w:r>
      <w:proofErr w:type="spellEnd"/>
      <w:r>
        <w:rPr>
          <w:rStyle w:val="Nenhum"/>
          <w:sz w:val="24"/>
          <w:szCs w:val="24"/>
          <w:lang w:val="pt-PT"/>
        </w:rPr>
        <w:t>s a publicação do resultado final.</w:t>
      </w:r>
    </w:p>
    <w:p w14:paraId="4027471E" w14:textId="77777777" w:rsidR="00F66948" w:rsidRDefault="00F66948">
      <w:pPr>
        <w:pStyle w:val="Corpo"/>
        <w:spacing w:before="120" w:after="120" w:line="240" w:lineRule="auto"/>
        <w:ind w:left="120" w:right="120"/>
        <w:jc w:val="both"/>
        <w:rPr>
          <w:rStyle w:val="Nenhum"/>
          <w:sz w:val="24"/>
          <w:szCs w:val="24"/>
        </w:rPr>
      </w:pPr>
    </w:p>
    <w:p w14:paraId="5ED6958B" w14:textId="77777777" w:rsidR="00DB79F9" w:rsidRDefault="0047345D">
      <w:pPr>
        <w:pStyle w:val="Corpo"/>
        <w:numPr>
          <w:ilvl w:val="1"/>
          <w:numId w:val="2"/>
        </w:numPr>
        <w:spacing w:before="120" w:after="120" w:line="240" w:lineRule="auto"/>
        <w:ind w:right="120"/>
        <w:jc w:val="both"/>
        <w:rPr>
          <w:b/>
          <w:bCs/>
          <w:sz w:val="24"/>
          <w:szCs w:val="24"/>
          <w:lang w:val="pt-PT"/>
        </w:rPr>
      </w:pPr>
      <w:r>
        <w:rPr>
          <w:rStyle w:val="Nenhum"/>
          <w:b/>
          <w:bCs/>
          <w:sz w:val="24"/>
          <w:szCs w:val="24"/>
          <w:lang w:val="pt-PT"/>
        </w:rPr>
        <w:t xml:space="preserve"> Anexos do Edital</w:t>
      </w:r>
    </w:p>
    <w:p w14:paraId="6933D361" w14:textId="77777777" w:rsidR="00DB79F9" w:rsidRDefault="0047345D">
      <w:pPr>
        <w:pStyle w:val="Corpo"/>
        <w:spacing w:before="240" w:after="200"/>
        <w:ind w:firstLine="708"/>
        <w:jc w:val="both"/>
        <w:rPr>
          <w:rStyle w:val="Nenhum"/>
          <w:color w:val="FF0000"/>
          <w:sz w:val="24"/>
          <w:szCs w:val="24"/>
          <w:u w:color="FF0000"/>
        </w:rPr>
      </w:pPr>
      <w:r>
        <w:rPr>
          <w:rStyle w:val="Nenhum"/>
          <w:sz w:val="24"/>
          <w:szCs w:val="24"/>
          <w:lang w:val="pt-PT"/>
        </w:rPr>
        <w:t xml:space="preserve">Este Edital </w:t>
      </w:r>
      <w:r>
        <w:rPr>
          <w:rStyle w:val="Nenhum"/>
          <w:sz w:val="24"/>
          <w:szCs w:val="24"/>
          <w:lang w:val="fr-FR"/>
        </w:rPr>
        <w:t xml:space="preserve">é </w:t>
      </w:r>
      <w:r>
        <w:rPr>
          <w:rStyle w:val="Nenhum"/>
          <w:sz w:val="24"/>
          <w:szCs w:val="24"/>
          <w:lang w:val="pt-PT"/>
        </w:rPr>
        <w:t>composto pelos seguintes anexos:</w:t>
      </w:r>
    </w:p>
    <w:p w14:paraId="044120EF" w14:textId="77777777" w:rsidR="00DB79F9" w:rsidRDefault="0047345D">
      <w:pPr>
        <w:pStyle w:val="Corpo"/>
        <w:spacing w:before="240" w:after="200"/>
        <w:ind w:firstLine="708"/>
        <w:jc w:val="both"/>
        <w:rPr>
          <w:rStyle w:val="Nenhum"/>
          <w:sz w:val="24"/>
          <w:szCs w:val="24"/>
        </w:rPr>
      </w:pPr>
      <w:r>
        <w:rPr>
          <w:rStyle w:val="Nenhum"/>
          <w:sz w:val="24"/>
          <w:szCs w:val="24"/>
          <w:lang w:val="pt-PT"/>
        </w:rPr>
        <w:t xml:space="preserve">Anexo I </w:t>
      </w:r>
      <w:r>
        <w:rPr>
          <w:rStyle w:val="Nenhum"/>
          <w:sz w:val="24"/>
          <w:szCs w:val="24"/>
        </w:rPr>
        <w:t xml:space="preserve">– </w:t>
      </w:r>
      <w:r>
        <w:rPr>
          <w:rStyle w:val="Nenhum"/>
          <w:sz w:val="24"/>
          <w:szCs w:val="24"/>
          <w:lang w:val="pt-PT"/>
        </w:rPr>
        <w:t>Categorias</w:t>
      </w:r>
    </w:p>
    <w:p w14:paraId="51992B7E" w14:textId="77777777" w:rsidR="00DB79F9" w:rsidRDefault="0047345D">
      <w:pPr>
        <w:pStyle w:val="Corpo"/>
        <w:spacing w:before="240" w:after="200"/>
        <w:ind w:firstLine="708"/>
        <w:jc w:val="both"/>
        <w:rPr>
          <w:rStyle w:val="Nenhum"/>
          <w:sz w:val="24"/>
          <w:szCs w:val="24"/>
        </w:rPr>
      </w:pPr>
      <w:r>
        <w:rPr>
          <w:rStyle w:val="Nenhum"/>
          <w:sz w:val="24"/>
          <w:szCs w:val="24"/>
          <w:lang w:val="pt-PT"/>
        </w:rPr>
        <w:t>Anexo II - Formul</w:t>
      </w:r>
      <w:r>
        <w:rPr>
          <w:rStyle w:val="Nenhum"/>
          <w:sz w:val="24"/>
          <w:szCs w:val="24"/>
        </w:rPr>
        <w:t>á</w:t>
      </w:r>
      <w:r>
        <w:rPr>
          <w:rStyle w:val="Nenhum"/>
          <w:sz w:val="24"/>
          <w:szCs w:val="24"/>
          <w:lang w:val="pt-PT"/>
        </w:rPr>
        <w:t>rio de Inscriçã</w:t>
      </w:r>
      <w:r>
        <w:rPr>
          <w:rStyle w:val="Nenhum"/>
          <w:sz w:val="24"/>
          <w:szCs w:val="24"/>
        </w:rPr>
        <w:t>o</w:t>
      </w:r>
    </w:p>
    <w:p w14:paraId="7C26633A" w14:textId="77777777" w:rsidR="00DB79F9" w:rsidRDefault="0047345D">
      <w:pPr>
        <w:pStyle w:val="Corpo"/>
        <w:spacing w:before="240" w:after="200"/>
        <w:ind w:firstLine="708"/>
        <w:jc w:val="both"/>
        <w:rPr>
          <w:rStyle w:val="Nenhum"/>
          <w:sz w:val="24"/>
          <w:szCs w:val="24"/>
        </w:rPr>
      </w:pPr>
      <w:r>
        <w:rPr>
          <w:rStyle w:val="Nenhum"/>
          <w:sz w:val="24"/>
          <w:szCs w:val="24"/>
          <w:lang w:val="it-IT"/>
        </w:rPr>
        <w:t>Anexo III - Crit</w:t>
      </w:r>
      <w:r>
        <w:rPr>
          <w:rStyle w:val="Nenhum"/>
          <w:sz w:val="24"/>
          <w:szCs w:val="24"/>
          <w:lang w:val="fr-FR"/>
        </w:rPr>
        <w:t>é</w:t>
      </w:r>
      <w:r>
        <w:rPr>
          <w:rStyle w:val="Nenhum"/>
          <w:sz w:val="24"/>
          <w:szCs w:val="24"/>
          <w:lang w:val="pt-PT"/>
        </w:rPr>
        <w:t>rios de seleçã</w:t>
      </w:r>
      <w:r>
        <w:rPr>
          <w:rStyle w:val="Nenhum"/>
          <w:sz w:val="24"/>
          <w:szCs w:val="24"/>
          <w:lang w:val="it-IT"/>
        </w:rPr>
        <w:t>o e b</w:t>
      </w:r>
      <w:r>
        <w:rPr>
          <w:rStyle w:val="Nenhum"/>
          <w:sz w:val="24"/>
          <w:szCs w:val="24"/>
        </w:rPr>
        <w:t>ô</w:t>
      </w:r>
      <w:r>
        <w:rPr>
          <w:rStyle w:val="Nenhum"/>
          <w:sz w:val="24"/>
          <w:szCs w:val="24"/>
          <w:lang w:val="fr-FR"/>
        </w:rPr>
        <w:t>nus de pontua</w:t>
      </w:r>
      <w:r>
        <w:rPr>
          <w:rStyle w:val="Nenhum"/>
          <w:sz w:val="24"/>
          <w:szCs w:val="24"/>
          <w:lang w:val="pt-PT"/>
        </w:rPr>
        <w:t>çã</w:t>
      </w:r>
      <w:r>
        <w:rPr>
          <w:rStyle w:val="Nenhum"/>
          <w:sz w:val="24"/>
          <w:szCs w:val="24"/>
        </w:rPr>
        <w:t xml:space="preserve">o </w:t>
      </w:r>
    </w:p>
    <w:p w14:paraId="67B99BD5" w14:textId="77777777" w:rsidR="00DB79F9" w:rsidRDefault="0047345D">
      <w:pPr>
        <w:pStyle w:val="Corpo"/>
        <w:spacing w:before="240" w:after="200"/>
        <w:ind w:firstLine="708"/>
        <w:jc w:val="both"/>
        <w:rPr>
          <w:rStyle w:val="Nenhum"/>
          <w:sz w:val="24"/>
          <w:szCs w:val="24"/>
        </w:rPr>
      </w:pPr>
      <w:r>
        <w:rPr>
          <w:rStyle w:val="Nenhum"/>
          <w:sz w:val="24"/>
          <w:szCs w:val="24"/>
          <w:lang w:val="pt-PT"/>
        </w:rPr>
        <w:t>Anexo IV - Declaração de representação de grupo ou coletivo cultural</w:t>
      </w:r>
    </w:p>
    <w:p w14:paraId="569C2CA5" w14:textId="27156207" w:rsidR="00DB79F9" w:rsidRDefault="0047345D">
      <w:pPr>
        <w:pStyle w:val="Corpo"/>
        <w:spacing w:before="240" w:after="200"/>
        <w:ind w:firstLine="708"/>
        <w:jc w:val="both"/>
        <w:rPr>
          <w:rStyle w:val="Nenhum"/>
          <w:sz w:val="24"/>
          <w:szCs w:val="24"/>
        </w:rPr>
      </w:pPr>
      <w:r>
        <w:rPr>
          <w:rStyle w:val="Nenhum"/>
          <w:sz w:val="24"/>
          <w:szCs w:val="24"/>
          <w:lang w:val="pt-PT"/>
        </w:rPr>
        <w:t xml:space="preserve">Anexo V - </w:t>
      </w:r>
      <w:r w:rsidR="003123ED">
        <w:rPr>
          <w:rStyle w:val="Nenhum"/>
          <w:sz w:val="24"/>
          <w:szCs w:val="24"/>
          <w:lang w:val="pt-PT"/>
        </w:rPr>
        <w:t>Termo</w:t>
      </w:r>
      <w:r>
        <w:rPr>
          <w:rStyle w:val="Nenhum"/>
          <w:sz w:val="24"/>
          <w:szCs w:val="24"/>
          <w:lang w:val="pt-PT"/>
        </w:rPr>
        <w:t xml:space="preserve"> de Premiaçã</w:t>
      </w:r>
      <w:r>
        <w:rPr>
          <w:rStyle w:val="Nenhum"/>
          <w:sz w:val="24"/>
          <w:szCs w:val="24"/>
          <w:lang w:val="it-IT"/>
        </w:rPr>
        <w:t>o Cultural</w:t>
      </w:r>
    </w:p>
    <w:p w14:paraId="40698FDB" w14:textId="77777777" w:rsidR="00DB79F9" w:rsidRDefault="0047345D">
      <w:pPr>
        <w:pStyle w:val="Corpo"/>
        <w:spacing w:before="240" w:after="200"/>
        <w:ind w:firstLine="708"/>
        <w:jc w:val="both"/>
        <w:rPr>
          <w:rStyle w:val="Nenhum"/>
          <w:sz w:val="24"/>
          <w:szCs w:val="24"/>
        </w:rPr>
      </w:pPr>
      <w:r>
        <w:rPr>
          <w:rStyle w:val="Nenhum"/>
          <w:sz w:val="24"/>
          <w:szCs w:val="24"/>
          <w:lang w:val="pt-PT"/>
        </w:rPr>
        <w:lastRenderedPageBreak/>
        <w:t>Anexo VI - Autodeclaraçã</w:t>
      </w:r>
      <w:r>
        <w:rPr>
          <w:rStyle w:val="Nenhum"/>
          <w:sz w:val="24"/>
          <w:szCs w:val="24"/>
        </w:rPr>
        <w:t xml:space="preserve">o </w:t>
      </w:r>
      <w:r>
        <w:rPr>
          <w:rStyle w:val="Nenhum"/>
          <w:sz w:val="24"/>
          <w:szCs w:val="24"/>
          <w:lang w:val="fr-FR"/>
        </w:rPr>
        <w:t>É</w:t>
      </w:r>
      <w:proofErr w:type="spellStart"/>
      <w:r>
        <w:rPr>
          <w:rStyle w:val="Nenhum"/>
          <w:sz w:val="24"/>
          <w:szCs w:val="24"/>
          <w:lang w:val="es-ES_tradnl"/>
        </w:rPr>
        <w:t>tnico</w:t>
      </w:r>
      <w:proofErr w:type="spellEnd"/>
      <w:r>
        <w:rPr>
          <w:rStyle w:val="Nenhum"/>
          <w:sz w:val="24"/>
          <w:szCs w:val="24"/>
          <w:lang w:val="es-ES_tradnl"/>
        </w:rPr>
        <w:t>-racial</w:t>
      </w:r>
    </w:p>
    <w:p w14:paraId="2CC09D33" w14:textId="77777777" w:rsidR="00DB79F9" w:rsidRDefault="0047345D">
      <w:pPr>
        <w:pStyle w:val="Corpo"/>
        <w:spacing w:before="240" w:after="200"/>
        <w:ind w:firstLine="708"/>
        <w:jc w:val="both"/>
        <w:rPr>
          <w:rStyle w:val="Nenhum"/>
          <w:sz w:val="24"/>
          <w:szCs w:val="24"/>
        </w:rPr>
      </w:pPr>
      <w:r>
        <w:rPr>
          <w:rStyle w:val="Nenhum"/>
          <w:sz w:val="24"/>
          <w:szCs w:val="24"/>
          <w:lang w:val="pt-PT"/>
        </w:rPr>
        <w:t>Anexo VII - Autodeclaração para pessoa com defici</w:t>
      </w:r>
      <w:r>
        <w:rPr>
          <w:rStyle w:val="Nenhum"/>
          <w:sz w:val="24"/>
          <w:szCs w:val="24"/>
        </w:rPr>
        <w:t>ê</w:t>
      </w:r>
      <w:proofErr w:type="spellStart"/>
      <w:r>
        <w:rPr>
          <w:rStyle w:val="Nenhum"/>
          <w:sz w:val="24"/>
          <w:szCs w:val="24"/>
          <w:lang w:val="es-ES_tradnl"/>
        </w:rPr>
        <w:t>ncia</w:t>
      </w:r>
      <w:proofErr w:type="spellEnd"/>
    </w:p>
    <w:p w14:paraId="745B82CB" w14:textId="294DD734" w:rsidR="00DB79F9" w:rsidRDefault="0047345D">
      <w:pPr>
        <w:pStyle w:val="Corpo"/>
        <w:spacing w:before="240" w:after="200"/>
        <w:ind w:firstLine="708"/>
        <w:jc w:val="both"/>
        <w:rPr>
          <w:rStyle w:val="Nenhum"/>
          <w:sz w:val="24"/>
          <w:szCs w:val="24"/>
          <w:lang w:val="pt-PT"/>
        </w:rPr>
      </w:pPr>
      <w:r>
        <w:rPr>
          <w:rStyle w:val="Nenhum"/>
          <w:sz w:val="24"/>
          <w:szCs w:val="24"/>
          <w:lang w:val="pt-PT"/>
        </w:rPr>
        <w:t xml:space="preserve">Anexo VIII </w:t>
      </w:r>
      <w:r>
        <w:rPr>
          <w:rStyle w:val="Nenhum"/>
          <w:sz w:val="24"/>
          <w:szCs w:val="24"/>
        </w:rPr>
        <w:t xml:space="preserve">– </w:t>
      </w:r>
      <w:proofErr w:type="spellStart"/>
      <w:r w:rsidRPr="004121A2">
        <w:rPr>
          <w:rStyle w:val="Nenhum"/>
          <w:sz w:val="24"/>
          <w:szCs w:val="24"/>
        </w:rPr>
        <w:t>Formul</w:t>
      </w:r>
      <w:r>
        <w:rPr>
          <w:rStyle w:val="Nenhum"/>
          <w:sz w:val="24"/>
          <w:szCs w:val="24"/>
        </w:rPr>
        <w:t>á</w:t>
      </w:r>
      <w:proofErr w:type="spellEnd"/>
      <w:r>
        <w:rPr>
          <w:rStyle w:val="Nenhum"/>
          <w:sz w:val="24"/>
          <w:szCs w:val="24"/>
          <w:lang w:val="pt-PT"/>
        </w:rPr>
        <w:t>rio de Recurso</w:t>
      </w:r>
    </w:p>
    <w:p w14:paraId="0C29B108" w14:textId="468D6C1E" w:rsidR="009F09EB" w:rsidRDefault="009F09EB">
      <w:pPr>
        <w:pStyle w:val="Corpo"/>
        <w:spacing w:before="240" w:after="200"/>
        <w:ind w:firstLine="708"/>
        <w:jc w:val="both"/>
        <w:rPr>
          <w:rStyle w:val="Nenhum"/>
          <w:sz w:val="24"/>
          <w:szCs w:val="24"/>
          <w:lang w:val="pt-PT"/>
        </w:rPr>
      </w:pPr>
      <w:r>
        <w:rPr>
          <w:rStyle w:val="Nenhum"/>
          <w:sz w:val="24"/>
          <w:szCs w:val="24"/>
          <w:lang w:val="pt-PT"/>
        </w:rPr>
        <w:t>Anexo IX – Autodeclaração para certificação de Bônus Extras</w:t>
      </w:r>
    </w:p>
    <w:p w14:paraId="2A45B8D7" w14:textId="77777777" w:rsidR="00E96B48" w:rsidRDefault="00E96B48">
      <w:pPr>
        <w:pStyle w:val="Corpo"/>
        <w:spacing w:before="240" w:after="200"/>
        <w:ind w:firstLine="708"/>
        <w:jc w:val="both"/>
        <w:rPr>
          <w:rStyle w:val="Nenhum"/>
          <w:sz w:val="24"/>
          <w:szCs w:val="24"/>
          <w:lang w:val="pt-PT"/>
        </w:rPr>
      </w:pPr>
    </w:p>
    <w:p w14:paraId="672BB5DE" w14:textId="6DAB9712" w:rsidR="00E96B48" w:rsidRPr="00E96B48" w:rsidRDefault="00E96B48" w:rsidP="00E96B48">
      <w:pPr>
        <w:pStyle w:val="Corpo"/>
        <w:spacing w:after="0" w:line="240" w:lineRule="auto"/>
        <w:ind w:left="120" w:right="120"/>
        <w:jc w:val="center"/>
        <w:rPr>
          <w:rStyle w:val="Hyperlink5"/>
          <w:color w:val="auto"/>
          <w:u w:val="none"/>
          <w:lang w:val="pt-PT"/>
        </w:rPr>
      </w:pPr>
      <w:r w:rsidRPr="00E96B48">
        <w:rPr>
          <w:rStyle w:val="Hyperlink5"/>
          <w:color w:val="auto"/>
          <w:u w:val="none"/>
          <w:lang w:val="pt-PT"/>
        </w:rPr>
        <w:t xml:space="preserve">Caruaru, </w:t>
      </w:r>
      <w:r w:rsidR="00F66948">
        <w:rPr>
          <w:rStyle w:val="Hyperlink5"/>
          <w:color w:val="auto"/>
          <w:u w:val="none"/>
          <w:lang w:val="pt-PT"/>
        </w:rPr>
        <w:t>1</w:t>
      </w:r>
      <w:r w:rsidR="00FB50A0">
        <w:rPr>
          <w:rStyle w:val="Hyperlink5"/>
          <w:color w:val="auto"/>
          <w:u w:val="none"/>
          <w:lang w:val="pt-PT"/>
        </w:rPr>
        <w:t>6</w:t>
      </w:r>
      <w:r w:rsidRPr="00E96B48">
        <w:rPr>
          <w:rStyle w:val="Hyperlink5"/>
          <w:color w:val="auto"/>
          <w:u w:val="none"/>
          <w:lang w:val="pt-PT"/>
        </w:rPr>
        <w:t xml:space="preserve"> de Julho de 2024.</w:t>
      </w:r>
    </w:p>
    <w:p w14:paraId="12ED0494" w14:textId="77777777" w:rsidR="00E96B48" w:rsidRDefault="00E96B48" w:rsidP="00E96B48">
      <w:pPr>
        <w:pStyle w:val="Corpo"/>
        <w:spacing w:after="0" w:line="240" w:lineRule="auto"/>
        <w:ind w:left="120" w:right="120"/>
        <w:jc w:val="center"/>
        <w:rPr>
          <w:rStyle w:val="Hyperlink5"/>
          <w:color w:val="auto"/>
          <w:u w:val="none"/>
          <w:lang w:val="pt-PT"/>
        </w:rPr>
      </w:pPr>
    </w:p>
    <w:p w14:paraId="73084F2A" w14:textId="77777777" w:rsidR="008B55D3" w:rsidRDefault="008B55D3" w:rsidP="00E96B48">
      <w:pPr>
        <w:pStyle w:val="Corpo"/>
        <w:spacing w:after="0" w:line="240" w:lineRule="auto"/>
        <w:ind w:left="120" w:right="120"/>
        <w:jc w:val="center"/>
        <w:rPr>
          <w:rStyle w:val="Hyperlink5"/>
          <w:color w:val="auto"/>
          <w:u w:val="none"/>
          <w:lang w:val="pt-PT"/>
        </w:rPr>
      </w:pPr>
      <w:bookmarkStart w:id="2" w:name="_GoBack"/>
      <w:bookmarkEnd w:id="2"/>
    </w:p>
    <w:p w14:paraId="29D57011" w14:textId="408F3019" w:rsidR="00E96B48" w:rsidRPr="00E96B48" w:rsidRDefault="008B55D3" w:rsidP="00E96B48">
      <w:pPr>
        <w:pStyle w:val="Corpo"/>
        <w:pBdr>
          <w:top w:val="none" w:sz="0" w:space="0" w:color="auto"/>
        </w:pBdr>
        <w:spacing w:after="0" w:line="240" w:lineRule="auto"/>
        <w:ind w:left="120" w:right="120"/>
        <w:jc w:val="center"/>
        <w:rPr>
          <w:rStyle w:val="Hyperlink5"/>
          <w:color w:val="auto"/>
          <w:u w:val="none"/>
          <w:lang w:val="pt-PT"/>
        </w:rPr>
      </w:pPr>
      <w:r>
        <w:rPr>
          <w:rStyle w:val="Hyperlink5"/>
          <w:color w:val="auto"/>
          <w:u w:val="none"/>
          <w:lang w:val="pt-PT"/>
        </w:rPr>
        <w:t>Fundação de Cultura de Caruaru</w:t>
      </w:r>
    </w:p>
    <w:p w14:paraId="7C390EE5" w14:textId="77777777" w:rsidR="00E96B48" w:rsidRPr="00E96B48" w:rsidRDefault="00E96B48" w:rsidP="00E96B48">
      <w:pPr>
        <w:pStyle w:val="Corpo"/>
        <w:pBdr>
          <w:top w:val="none" w:sz="0" w:space="0" w:color="auto"/>
        </w:pBdr>
        <w:spacing w:after="0" w:line="240" w:lineRule="auto"/>
        <w:ind w:left="120" w:right="120"/>
        <w:jc w:val="center"/>
        <w:rPr>
          <w:color w:val="auto"/>
        </w:rPr>
      </w:pPr>
      <w:proofErr w:type="spellStart"/>
      <w:r w:rsidRPr="00E96B48">
        <w:rPr>
          <w:rStyle w:val="Nenhum"/>
          <w:color w:val="auto"/>
          <w:sz w:val="24"/>
          <w:szCs w:val="24"/>
        </w:rPr>
        <w:t>Hérlon</w:t>
      </w:r>
      <w:proofErr w:type="spellEnd"/>
      <w:r w:rsidRPr="00E96B48">
        <w:rPr>
          <w:rStyle w:val="Nenhum"/>
          <w:color w:val="auto"/>
          <w:sz w:val="24"/>
          <w:szCs w:val="24"/>
        </w:rPr>
        <w:t xml:space="preserve"> de Figueiredo Cavalcanti</w:t>
      </w:r>
    </w:p>
    <w:p w14:paraId="33FD5569" w14:textId="4BCF8403" w:rsidR="00E96B48" w:rsidRPr="00E96B48" w:rsidRDefault="00E96B48" w:rsidP="00E96B48">
      <w:pPr>
        <w:pStyle w:val="Corpo"/>
        <w:pBdr>
          <w:top w:val="none" w:sz="0" w:space="0" w:color="auto"/>
        </w:pBdr>
        <w:spacing w:after="0" w:line="240" w:lineRule="auto"/>
        <w:ind w:left="120" w:right="120"/>
        <w:jc w:val="center"/>
        <w:rPr>
          <w:rStyle w:val="Nenhum"/>
          <w:color w:val="auto"/>
          <w:sz w:val="24"/>
          <w:szCs w:val="24"/>
        </w:rPr>
      </w:pPr>
      <w:r w:rsidRPr="00E96B48">
        <w:rPr>
          <w:rStyle w:val="Nenhum"/>
          <w:color w:val="auto"/>
          <w:sz w:val="24"/>
          <w:szCs w:val="24"/>
        </w:rPr>
        <w:t>Pr</w:t>
      </w:r>
      <w:r w:rsidR="008B55D3">
        <w:rPr>
          <w:rStyle w:val="Nenhum"/>
          <w:color w:val="auto"/>
          <w:sz w:val="24"/>
          <w:szCs w:val="24"/>
        </w:rPr>
        <w:t>esidente</w:t>
      </w:r>
    </w:p>
    <w:p w14:paraId="7B1A74FA" w14:textId="41068418" w:rsidR="00E96B48" w:rsidRDefault="00E96B48">
      <w:pPr>
        <w:pStyle w:val="Corpo"/>
        <w:spacing w:before="240" w:after="200"/>
        <w:ind w:firstLine="708"/>
        <w:jc w:val="both"/>
        <w:rPr>
          <w:rStyle w:val="Nenhum"/>
          <w:sz w:val="24"/>
          <w:szCs w:val="24"/>
          <w:lang w:val="pt-PT"/>
        </w:rPr>
      </w:pPr>
    </w:p>
    <w:p w14:paraId="32066E80" w14:textId="77777777" w:rsidR="00E96B48" w:rsidRDefault="00E96B48">
      <w:pPr>
        <w:pStyle w:val="Corpo"/>
        <w:spacing w:before="240" w:after="200"/>
        <w:ind w:firstLine="708"/>
        <w:jc w:val="both"/>
      </w:pPr>
    </w:p>
    <w:sectPr w:rsidR="00E96B48">
      <w:headerReference w:type="default" r:id="rId16"/>
      <w:footerReference w:type="default" r:id="rId17"/>
      <w:pgSz w:w="11900" w:h="16840"/>
      <w:pgMar w:top="1170" w:right="1440" w:bottom="81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CDA08" w14:textId="77777777" w:rsidR="0058596E" w:rsidRDefault="0058596E">
      <w:r>
        <w:separator/>
      </w:r>
    </w:p>
  </w:endnote>
  <w:endnote w:type="continuationSeparator" w:id="0">
    <w:p w14:paraId="0D35CA76" w14:textId="77777777" w:rsidR="0058596E" w:rsidRDefault="0058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ACF86" w14:textId="77777777" w:rsidR="00DB79F9" w:rsidRDefault="0047345D">
    <w:pPr>
      <w:pStyle w:val="Corpo"/>
      <w:tabs>
        <w:tab w:val="center" w:pos="4680"/>
        <w:tab w:val="right" w:pos="9360"/>
      </w:tabs>
      <w:spacing w:after="0" w:line="240" w:lineRule="auto"/>
    </w:pPr>
    <w:r>
      <w:rPr>
        <w:noProof/>
      </w:rPr>
      <w:drawing>
        <wp:inline distT="0" distB="0" distL="0" distR="0" wp14:anchorId="082234C1" wp14:editId="234E7C8C">
          <wp:extent cx="422067" cy="540656"/>
          <wp:effectExtent l="0" t="0" r="0" b="0"/>
          <wp:docPr id="1073741826" name="officeArt object" descr="brasao caruaru.jpeg"/>
          <wp:cNvGraphicFramePr/>
          <a:graphic xmlns:a="http://schemas.openxmlformats.org/drawingml/2006/main">
            <a:graphicData uri="http://schemas.openxmlformats.org/drawingml/2006/picture">
              <pic:pic xmlns:pic="http://schemas.openxmlformats.org/drawingml/2006/picture">
                <pic:nvPicPr>
                  <pic:cNvPr id="1073741826" name="brasao caruaru.jpeg" descr="brasao caruaru.jpeg"/>
                  <pic:cNvPicPr>
                    <a:picLocks noChangeAspect="1"/>
                  </pic:cNvPicPr>
                </pic:nvPicPr>
                <pic:blipFill>
                  <a:blip r:embed="rId1"/>
                  <a:stretch>
                    <a:fillRect/>
                  </a:stretch>
                </pic:blipFill>
                <pic:spPr>
                  <a:xfrm>
                    <a:off x="0" y="0"/>
                    <a:ext cx="422067" cy="540656"/>
                  </a:xfrm>
                  <a:prstGeom prst="rect">
                    <a:avLst/>
                  </a:prstGeom>
                  <a:ln w="12700" cap="flat">
                    <a:noFill/>
                    <a:miter lim="400000"/>
                  </a:ln>
                  <a:effectLst/>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94A52" w14:textId="77777777" w:rsidR="0058596E" w:rsidRDefault="0058596E">
      <w:r>
        <w:separator/>
      </w:r>
    </w:p>
  </w:footnote>
  <w:footnote w:type="continuationSeparator" w:id="0">
    <w:p w14:paraId="578F1B37" w14:textId="77777777" w:rsidR="0058596E" w:rsidRDefault="00585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DF1A7" w14:textId="77777777" w:rsidR="00DB79F9" w:rsidRDefault="0047345D">
    <w:pPr>
      <w:pStyle w:val="Corpo"/>
      <w:widowControl w:val="0"/>
      <w:spacing w:after="0" w:line="276" w:lineRule="auto"/>
      <w:rPr>
        <w:sz w:val="24"/>
        <w:szCs w:val="24"/>
      </w:rPr>
    </w:pPr>
    <w:r>
      <w:rPr>
        <w:noProof/>
      </w:rPr>
      <w:drawing>
        <wp:anchor distT="152400" distB="152400" distL="152400" distR="152400" simplePos="0" relativeHeight="251658240" behindDoc="1" locked="0" layoutInCell="1" allowOverlap="1" wp14:anchorId="59EF8E0C" wp14:editId="562943FD">
          <wp:simplePos x="0" y="0"/>
          <wp:positionH relativeFrom="page">
            <wp:posOffset>1</wp:posOffset>
          </wp:positionH>
          <wp:positionV relativeFrom="page">
            <wp:posOffset>-219</wp:posOffset>
          </wp:positionV>
          <wp:extent cx="7546289" cy="10670651"/>
          <wp:effectExtent l="0" t="0" r="0" b="0"/>
          <wp:wrapNone/>
          <wp:docPr id="1073741825" name="officeArt object"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1073741825" name="Fundo preto com letras brancasDescrição gerada automaticamente" descr="Fundo preto com letras brancasDescrição gerada automaticamente"/>
                  <pic:cNvPicPr>
                    <a:picLocks noChangeAspect="1"/>
                  </pic:cNvPicPr>
                </pic:nvPicPr>
                <pic:blipFill>
                  <a:blip r:embed="rId1"/>
                  <a:stretch>
                    <a:fillRect/>
                  </a:stretch>
                </pic:blipFill>
                <pic:spPr>
                  <a:xfrm>
                    <a:off x="0" y="0"/>
                    <a:ext cx="7546289" cy="10670651"/>
                  </a:xfrm>
                  <a:prstGeom prst="rect">
                    <a:avLst/>
                  </a:prstGeom>
                  <a:ln w="12700" cap="flat">
                    <a:noFill/>
                    <a:miter lim="400000"/>
                  </a:ln>
                  <a:effectLst/>
                </pic:spPr>
              </pic:pic>
            </a:graphicData>
          </a:graphic>
        </wp:anchor>
      </w:drawing>
    </w:r>
  </w:p>
  <w:p w14:paraId="15AC67BE" w14:textId="77777777" w:rsidR="00DB79F9" w:rsidRDefault="00DB79F9">
    <w:pPr>
      <w:pStyle w:val="Corpo"/>
      <w:widowControl w:val="0"/>
      <w:spacing w:after="0" w:line="276" w:lineRule="auto"/>
      <w:rPr>
        <w:sz w:val="24"/>
        <w:szCs w:val="24"/>
      </w:rPr>
    </w:pPr>
  </w:p>
  <w:p w14:paraId="12148FDC" w14:textId="77777777" w:rsidR="00DB79F9" w:rsidRDefault="0047345D">
    <w:pPr>
      <w:pStyle w:val="Corpo"/>
      <w:tabs>
        <w:tab w:val="center" w:pos="4680"/>
        <w:tab w:val="right" w:pos="9360"/>
      </w:tabs>
      <w:spacing w:after="0" w:line="240" w:lineRule="auto"/>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C6DA0"/>
    <w:multiLevelType w:val="multilevel"/>
    <w:tmpl w:val="145EA492"/>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65" w:hanging="4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21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32884C09"/>
    <w:multiLevelType w:val="multilevel"/>
    <w:tmpl w:val="0A2EF3F4"/>
    <w:styleLink w:val="EstiloImportado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1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32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480" w:hanging="1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33806238"/>
    <w:multiLevelType w:val="hybridMultilevel"/>
    <w:tmpl w:val="7C287CE6"/>
    <w:styleLink w:val="EstiloImportado3"/>
    <w:lvl w:ilvl="0" w:tplc="E49E2FD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6FCDDC0">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31A1D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D4FAA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4929BB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004DB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267696">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0AABD5A">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5BC7D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44250A5F"/>
    <w:multiLevelType w:val="hybridMultilevel"/>
    <w:tmpl w:val="0882A18C"/>
    <w:styleLink w:val="EstiloImportado7"/>
    <w:lvl w:ilvl="0" w:tplc="2152A4D4">
      <w:start w:val="1"/>
      <w:numFmt w:val="upp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749C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14845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9F4D8B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96B0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AC758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E687E0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82A2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5AB36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4E1C4D89"/>
    <w:multiLevelType w:val="multilevel"/>
    <w:tmpl w:val="0A2EF3F4"/>
    <w:numStyleLink w:val="EstiloImportado1"/>
  </w:abstractNum>
  <w:abstractNum w:abstractNumId="5">
    <w:nsid w:val="54174E75"/>
    <w:multiLevelType w:val="hybridMultilevel"/>
    <w:tmpl w:val="37B47FF2"/>
    <w:styleLink w:val="EstiloImportado4"/>
    <w:lvl w:ilvl="0" w:tplc="F932743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9814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6CD19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5BC65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2A097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88D56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5E48A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D83F4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FA294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554E46C4"/>
    <w:multiLevelType w:val="multilevel"/>
    <w:tmpl w:val="3D00B762"/>
    <w:lvl w:ilvl="0">
      <w:start w:val="2"/>
      <w:numFmt w:val="decimal"/>
      <w:lvlText w:val="%1."/>
      <w:lvlJc w:val="left"/>
      <w:pPr>
        <w:ind w:left="360" w:hanging="360"/>
      </w:pPr>
      <w:rPr>
        <w:rFonts w:hint="default"/>
      </w:rPr>
    </w:lvl>
    <w:lvl w:ilvl="1">
      <w:start w:val="7"/>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nsid w:val="566824F6"/>
    <w:multiLevelType w:val="hybridMultilevel"/>
    <w:tmpl w:val="0882A18C"/>
    <w:numStyleLink w:val="EstiloImportado7"/>
  </w:abstractNum>
  <w:abstractNum w:abstractNumId="8">
    <w:nsid w:val="58E92238"/>
    <w:multiLevelType w:val="hybridMultilevel"/>
    <w:tmpl w:val="D57C8E0A"/>
    <w:styleLink w:val="EstiloImportado2"/>
    <w:lvl w:ilvl="0" w:tplc="B66822CC">
      <w:start w:val="1"/>
      <w:numFmt w:val="upp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6129E0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E83BE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6258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58E1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FA57D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9EE6F2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1A092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0A0C5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5C614686"/>
    <w:multiLevelType w:val="multilevel"/>
    <w:tmpl w:val="0A2EF3F4"/>
    <w:numStyleLink w:val="EstiloImportado1"/>
  </w:abstractNum>
  <w:abstractNum w:abstractNumId="10">
    <w:nsid w:val="5E6F23A8"/>
    <w:multiLevelType w:val="hybridMultilevel"/>
    <w:tmpl w:val="2D92C206"/>
    <w:styleLink w:val="EstiloImportado5"/>
    <w:lvl w:ilvl="0" w:tplc="0DAAB722">
      <w:start w:val="1"/>
      <w:numFmt w:val="upp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426E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F2C94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E60B12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7A53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3E1DB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B5878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88B6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214F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66865D20"/>
    <w:multiLevelType w:val="hybridMultilevel"/>
    <w:tmpl w:val="D57C8E0A"/>
    <w:numStyleLink w:val="EstiloImportado2"/>
  </w:abstractNum>
  <w:abstractNum w:abstractNumId="12">
    <w:nsid w:val="6D0B00A6"/>
    <w:multiLevelType w:val="hybridMultilevel"/>
    <w:tmpl w:val="2884BC4A"/>
    <w:styleLink w:val="EstiloImportado6"/>
    <w:lvl w:ilvl="0" w:tplc="F2F082AA">
      <w:start w:val="1"/>
      <w:numFmt w:val="upp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144FD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109E0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E2C08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F8C2A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7A8F4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6BE41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79EC7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AE3F2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6DBA3B6D"/>
    <w:multiLevelType w:val="hybridMultilevel"/>
    <w:tmpl w:val="7C287CE6"/>
    <w:numStyleLink w:val="EstiloImportado3"/>
  </w:abstractNum>
  <w:abstractNum w:abstractNumId="14">
    <w:nsid w:val="6E546C97"/>
    <w:multiLevelType w:val="hybridMultilevel"/>
    <w:tmpl w:val="2884BC4A"/>
    <w:numStyleLink w:val="EstiloImportado6"/>
  </w:abstractNum>
  <w:abstractNum w:abstractNumId="15">
    <w:nsid w:val="77CB006B"/>
    <w:multiLevelType w:val="hybridMultilevel"/>
    <w:tmpl w:val="37B47FF2"/>
    <w:numStyleLink w:val="EstiloImportado4"/>
  </w:abstractNum>
  <w:abstractNum w:abstractNumId="16">
    <w:nsid w:val="7EA83711"/>
    <w:multiLevelType w:val="hybridMultilevel"/>
    <w:tmpl w:val="2D92C206"/>
    <w:numStyleLink w:val="EstiloImportado5"/>
  </w:abstractNum>
  <w:num w:numId="1">
    <w:abstractNumId w:val="1"/>
  </w:num>
  <w:num w:numId="2">
    <w:abstractNumId w:val="9"/>
  </w:num>
  <w:num w:numId="3">
    <w:abstractNumId w:val="9"/>
    <w:lvlOverride w:ilvl="1">
      <w:startOverride w:val="4"/>
    </w:lvlOverride>
  </w:num>
  <w:num w:numId="4">
    <w:abstractNumId w:val="9"/>
    <w:lvlOverride w:ilvl="1">
      <w:startOverride w:val="5"/>
    </w:lvlOverride>
  </w:num>
  <w:num w:numId="5">
    <w:abstractNumId w:val="8"/>
  </w:num>
  <w:num w:numId="6">
    <w:abstractNumId w:val="11"/>
  </w:num>
  <w:num w:numId="7">
    <w:abstractNumId w:val="9"/>
    <w:lvlOverride w:ilvl="1">
      <w:startOverride w:val="6"/>
    </w:lvlOverride>
  </w:num>
  <w:num w:numId="8">
    <w:abstractNumId w:val="9"/>
    <w:lvlOverride w:ilvl="0">
      <w:startOverride w:val="3"/>
    </w:lvlOverride>
  </w:num>
  <w:num w:numId="9">
    <w:abstractNumId w:val="2"/>
  </w:num>
  <w:num w:numId="10">
    <w:abstractNumId w:val="13"/>
  </w:num>
  <w:num w:numId="11">
    <w:abstractNumId w:val="9"/>
    <w:lvlOverride w:ilvl="0">
      <w:startOverride w:val="4"/>
    </w:lvlOverride>
  </w:num>
  <w:num w:numId="12">
    <w:abstractNumId w:val="9"/>
    <w:lvlOverride w:ilvl="0">
      <w:startOverride w:val="5"/>
    </w:lvlOverride>
  </w:num>
  <w:num w:numId="13">
    <w:abstractNumId w:val="5"/>
  </w:num>
  <w:num w:numId="14">
    <w:abstractNumId w:val="15"/>
  </w:num>
  <w:num w:numId="15">
    <w:abstractNumId w:val="9"/>
    <w:lvlOverride w:ilvl="1">
      <w:startOverride w:val="2"/>
    </w:lvlOverride>
  </w:num>
  <w:num w:numId="16">
    <w:abstractNumId w:val="9"/>
    <w:lvlOverride w:ilvl="1">
      <w:startOverride w:val="6"/>
    </w:lvlOverride>
  </w:num>
  <w:num w:numId="17">
    <w:abstractNumId w:val="9"/>
    <w:lvlOverride w:ilvl="0">
      <w:startOverride w:val="6"/>
    </w:lvlOverride>
  </w:num>
  <w:num w:numId="18">
    <w:abstractNumId w:val="10"/>
  </w:num>
  <w:num w:numId="19">
    <w:abstractNumId w:val="16"/>
  </w:num>
  <w:num w:numId="20">
    <w:abstractNumId w:val="12"/>
  </w:num>
  <w:num w:numId="21">
    <w:abstractNumId w:val="14"/>
  </w:num>
  <w:num w:numId="22">
    <w:abstractNumId w:val="3"/>
  </w:num>
  <w:num w:numId="23">
    <w:abstractNumId w:val="7"/>
  </w:num>
  <w:num w:numId="24">
    <w:abstractNumId w:val="9"/>
    <w:lvlOverride w:ilvl="1">
      <w:startOverride w:val="2"/>
    </w:lvlOverride>
  </w:num>
  <w:num w:numId="25">
    <w:abstractNumId w:val="9"/>
    <w:lvlOverride w:ilvl="0">
      <w:startOverride w:val="9"/>
    </w:lvlOverride>
  </w:num>
  <w:num w:numId="26">
    <w:abstractNumId w:val="4"/>
    <w:lvlOverride w:ilvl="1">
      <w:startOverride w:val="6"/>
    </w:lvlOverride>
  </w:num>
  <w:num w:numId="27">
    <w:abstractNumId w:val="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9F9"/>
    <w:rsid w:val="000662C6"/>
    <w:rsid w:val="00071B91"/>
    <w:rsid w:val="00081134"/>
    <w:rsid w:val="00122772"/>
    <w:rsid w:val="00155D1B"/>
    <w:rsid w:val="001C52A6"/>
    <w:rsid w:val="00243F36"/>
    <w:rsid w:val="00252080"/>
    <w:rsid w:val="00275A28"/>
    <w:rsid w:val="002B161A"/>
    <w:rsid w:val="002C67E6"/>
    <w:rsid w:val="002D2FD6"/>
    <w:rsid w:val="003123ED"/>
    <w:rsid w:val="003D00C7"/>
    <w:rsid w:val="004121A2"/>
    <w:rsid w:val="0043048D"/>
    <w:rsid w:val="0047345D"/>
    <w:rsid w:val="005379B8"/>
    <w:rsid w:val="0058596E"/>
    <w:rsid w:val="00673EBD"/>
    <w:rsid w:val="00687BEB"/>
    <w:rsid w:val="007C0B80"/>
    <w:rsid w:val="007D001A"/>
    <w:rsid w:val="007D50DD"/>
    <w:rsid w:val="008B55D3"/>
    <w:rsid w:val="008E70CA"/>
    <w:rsid w:val="00917AAE"/>
    <w:rsid w:val="009B718A"/>
    <w:rsid w:val="009F09EB"/>
    <w:rsid w:val="00A95B9E"/>
    <w:rsid w:val="00AA044A"/>
    <w:rsid w:val="00AE1A58"/>
    <w:rsid w:val="00AF4186"/>
    <w:rsid w:val="00B30E0C"/>
    <w:rsid w:val="00BD3689"/>
    <w:rsid w:val="00BD799F"/>
    <w:rsid w:val="00BF454D"/>
    <w:rsid w:val="00C0152C"/>
    <w:rsid w:val="00C05466"/>
    <w:rsid w:val="00C30D73"/>
    <w:rsid w:val="00CA1B81"/>
    <w:rsid w:val="00CD03FC"/>
    <w:rsid w:val="00D42B41"/>
    <w:rsid w:val="00DB79F9"/>
    <w:rsid w:val="00DC7DCD"/>
    <w:rsid w:val="00E07A46"/>
    <w:rsid w:val="00E96B48"/>
    <w:rsid w:val="00F03B2A"/>
    <w:rsid w:val="00F5082A"/>
    <w:rsid w:val="00F515D1"/>
    <w:rsid w:val="00F66948"/>
    <w:rsid w:val="00FB50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77B6"/>
  <w15:docId w15:val="{53B6939A-4200-4B2B-B9E9-F266710B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EstiloImportado1">
    <w:name w:val="Estilo Importado 1"/>
    <w:pPr>
      <w:numPr>
        <w:numId w:val="1"/>
      </w:numPr>
    </w:pPr>
  </w:style>
  <w:style w:type="character" w:customStyle="1" w:styleId="Nenhum">
    <w:name w:val="Nenhum"/>
    <w:qFormat/>
  </w:style>
  <w:style w:type="character" w:customStyle="1" w:styleId="Hyperlink0">
    <w:name w:val="Hyperlink.0"/>
    <w:basedOn w:val="Nenhum"/>
    <w:rPr>
      <w:outline w:val="0"/>
      <w:color w:val="0563C1"/>
      <w:sz w:val="24"/>
      <w:szCs w:val="24"/>
      <w:u w:val="single" w:color="0563C1"/>
    </w:rPr>
  </w:style>
  <w:style w:type="numbering" w:customStyle="1" w:styleId="EstiloImportado2">
    <w:name w:val="Estilo Importado 2"/>
    <w:pPr>
      <w:numPr>
        <w:numId w:val="5"/>
      </w:numPr>
    </w:pPr>
  </w:style>
  <w:style w:type="numbering" w:customStyle="1" w:styleId="EstiloImportado3">
    <w:name w:val="Estilo Importado 3"/>
    <w:pPr>
      <w:numPr>
        <w:numId w:val="9"/>
      </w:numPr>
    </w:p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sz w:val="24"/>
      <w:szCs w:val="24"/>
      <w:u w:val="single" w:color="0000FF"/>
    </w:rPr>
  </w:style>
  <w:style w:type="numbering" w:customStyle="1" w:styleId="EstiloImportado4">
    <w:name w:val="Estilo Importado 4"/>
    <w:pPr>
      <w:numPr>
        <w:numId w:val="13"/>
      </w:numPr>
    </w:pPr>
  </w:style>
  <w:style w:type="numbering" w:customStyle="1" w:styleId="EstiloImportado5">
    <w:name w:val="Estilo Importado 5"/>
    <w:pPr>
      <w:numPr>
        <w:numId w:val="18"/>
      </w:numPr>
    </w:pPr>
  </w:style>
  <w:style w:type="character" w:customStyle="1" w:styleId="Hyperlink2">
    <w:name w:val="Hyperlink.2"/>
    <w:basedOn w:val="Link"/>
    <w:rPr>
      <w:rFonts w:ascii="Calibri" w:eastAsia="Calibri" w:hAnsi="Calibri" w:cs="Calibri"/>
      <w:outline w:val="0"/>
      <w:color w:val="0563C1"/>
      <w:sz w:val="24"/>
      <w:szCs w:val="24"/>
      <w:u w:val="single" w:color="0563C1"/>
    </w:rPr>
  </w:style>
  <w:style w:type="numbering" w:customStyle="1" w:styleId="EstiloImportado6">
    <w:name w:val="Estilo Importado 6"/>
    <w:pPr>
      <w:numPr>
        <w:numId w:val="20"/>
      </w:numPr>
    </w:pPr>
  </w:style>
  <w:style w:type="character" w:customStyle="1" w:styleId="Hyperlink3">
    <w:name w:val="Hyperlink.3"/>
    <w:basedOn w:val="Link"/>
    <w:rPr>
      <w:rFonts w:ascii="Calibri" w:eastAsia="Calibri" w:hAnsi="Calibri" w:cs="Calibri"/>
      <w:outline w:val="0"/>
      <w:color w:val="0563C1"/>
      <w:sz w:val="22"/>
      <w:szCs w:val="22"/>
      <w:u w:val="single" w:color="0563C1"/>
      <w:lang w:val="de-DE"/>
    </w:rPr>
  </w:style>
  <w:style w:type="character" w:customStyle="1" w:styleId="Hyperlink4">
    <w:name w:val="Hyperlink.4"/>
    <w:basedOn w:val="Link"/>
    <w:rPr>
      <w:rFonts w:ascii="Calibri" w:eastAsia="Calibri" w:hAnsi="Calibri" w:cs="Calibri"/>
      <w:outline w:val="0"/>
      <w:color w:val="0563C1"/>
      <w:u w:val="single" w:color="0563C1"/>
      <w:lang w:val="de-DE"/>
    </w:rPr>
  </w:style>
  <w:style w:type="character" w:customStyle="1" w:styleId="Hyperlink5">
    <w:name w:val="Hyperlink.5"/>
    <w:basedOn w:val="Link"/>
    <w:rPr>
      <w:rFonts w:ascii="Calibri" w:eastAsia="Calibri" w:hAnsi="Calibri" w:cs="Calibri"/>
      <w:outline w:val="0"/>
      <w:color w:val="0563C1"/>
      <w:sz w:val="24"/>
      <w:szCs w:val="24"/>
      <w:u w:val="single" w:color="0563C1"/>
      <w:lang w:val="de-DE"/>
    </w:rPr>
  </w:style>
  <w:style w:type="numbering" w:customStyle="1" w:styleId="EstiloImportado7">
    <w:name w:val="Estilo Importado 7"/>
    <w:pPr>
      <w:numPr>
        <w:numId w:val="22"/>
      </w:numPr>
    </w:pPr>
  </w:style>
  <w:style w:type="character" w:customStyle="1" w:styleId="UnresolvedMention">
    <w:name w:val="Unresolved Mention"/>
    <w:basedOn w:val="Fontepargpadro"/>
    <w:uiPriority w:val="99"/>
    <w:semiHidden/>
    <w:unhideWhenUsed/>
    <w:rsid w:val="00A95B9E"/>
    <w:rPr>
      <w:color w:val="605E5C"/>
      <w:shd w:val="clear" w:color="auto" w:fill="E1DFDD"/>
    </w:rPr>
  </w:style>
  <w:style w:type="paragraph" w:styleId="PargrafodaLista">
    <w:name w:val="List Paragraph"/>
    <w:basedOn w:val="Normal"/>
    <w:uiPriority w:val="34"/>
    <w:qFormat/>
    <w:rsid w:val="003D0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23-2026/2023/decreto/D11740.htm%23:~:text=%25C3%2589%2520obrigat%25C3%25B3ria%2520a%2520exibi%25C3%25A7%25C3%25A3o%2520das,de%2520a%25C3%25A7%25C3%25B5es%2520relativas%2520%25C3%25A0%2520Pol%25C3%25ADtica," TargetMode="External"/><Relationship Id="rId13" Type="http://schemas.openxmlformats.org/officeDocument/2006/relationships/hyperlink" Target="https://consulta-crf.caixa.gov.br/consultacrf/pages/consultaEmpregador.js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gov.br/en/web/dou/-/lei-n-14.903-de-27-de-junho-de-2024-568649644" TargetMode="External"/><Relationship Id="rId12" Type="http://schemas.openxmlformats.org/officeDocument/2006/relationships/hyperlink" Target="https://solucoes.receita.fazenda.gov.br/servicos/cnpjreva/cnpjreva_solicitacao.as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fisco.sefaz.pe.gov.br/sfi_trb_gcc/PREmitirCertidaoRegularidadeFiscal" TargetMode="External"/><Relationship Id="rId5" Type="http://schemas.openxmlformats.org/officeDocument/2006/relationships/footnotes" Target="footnotes.xml"/><Relationship Id="rId15" Type="http://schemas.openxmlformats.org/officeDocument/2006/relationships/hyperlink" Target="https://efisco.sefaz.pe.gov.br/sfi_trb_gcc/PREmitirCertidaoRegularidadeFiscal" TargetMode="External"/><Relationship Id="rId10" Type="http://schemas.openxmlformats.org/officeDocument/2006/relationships/hyperlink" Target="https://solucoes.receita.fazenda.gov.br/Servicos/certidaointernet/PF/Emiti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pacultural.caruaru.pe.gov.br/SCGA-SiteInscri&#231;&#227;o/" TargetMode="External"/><Relationship Id="rId14" Type="http://schemas.openxmlformats.org/officeDocument/2006/relationships/hyperlink" Target="https://solucoes.receita.fazenda.gov.br/Servicos/certidaointernet/PJ/Emiti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12</Pages>
  <Words>3715</Words>
  <Characters>20066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 do Windows</cp:lastModifiedBy>
  <cp:revision>26</cp:revision>
  <dcterms:created xsi:type="dcterms:W3CDTF">2024-07-02T09:02:00Z</dcterms:created>
  <dcterms:modified xsi:type="dcterms:W3CDTF">2024-07-16T18:19:00Z</dcterms:modified>
</cp:coreProperties>
</file>