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ED8DF" w14:textId="77777777" w:rsidR="0021526B" w:rsidRDefault="00234AB2">
      <w:pPr>
        <w:pStyle w:val="Ttulo1"/>
        <w:spacing w:before="80"/>
        <w:ind w:left="2596" w:right="2431"/>
        <w:jc w:val="center"/>
        <w:rPr>
          <w:rFonts w:ascii="Calibri" w:hAnsi="Calibri"/>
          <w:b/>
          <w:bCs/>
          <w:color w:val="000000"/>
          <w:sz w:val="24"/>
          <w:szCs w:val="24"/>
          <w:u w:color="000000"/>
        </w:rPr>
      </w:pP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>EDITAL 00</w:t>
      </w:r>
      <w:r w:rsidR="0021526B">
        <w:rPr>
          <w:rFonts w:ascii="Calibri" w:hAnsi="Calibri"/>
          <w:b/>
          <w:bCs/>
          <w:color w:val="000000"/>
          <w:sz w:val="24"/>
          <w:szCs w:val="24"/>
          <w:u w:color="000000"/>
        </w:rPr>
        <w:t>4</w:t>
      </w: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 xml:space="preserve">/2024 </w:t>
      </w:r>
      <w:r w:rsidRPr="00234AB2">
        <w:rPr>
          <w:rFonts w:ascii="Calibri" w:hAnsi="Calibri"/>
          <w:b/>
          <w:bCs/>
          <w:color w:val="000000"/>
          <w:sz w:val="24"/>
          <w:szCs w:val="24"/>
          <w:u w:color="000000"/>
        </w:rPr>
        <w:t xml:space="preserve">PRÊMIO </w:t>
      </w:r>
      <w:r w:rsidR="0021526B">
        <w:rPr>
          <w:rFonts w:ascii="Calibri" w:hAnsi="Calibri"/>
          <w:b/>
          <w:bCs/>
          <w:color w:val="000000"/>
          <w:sz w:val="24"/>
          <w:szCs w:val="24"/>
          <w:u w:color="000000"/>
        </w:rPr>
        <w:t>MESTRE GERCINO</w:t>
      </w:r>
    </w:p>
    <w:p w14:paraId="74709970" w14:textId="162C7FC8" w:rsidR="00AA399D" w:rsidRDefault="002351B3">
      <w:pPr>
        <w:pStyle w:val="Ttulo1"/>
        <w:spacing w:before="80"/>
        <w:ind w:left="2596" w:right="2431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</w:pP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 xml:space="preserve">ANEXO I </w:t>
      </w:r>
      <w:r w:rsidR="00234AB2">
        <w:rPr>
          <w:rFonts w:ascii="Calibri" w:hAnsi="Calibri"/>
          <w:b/>
          <w:bCs/>
          <w:color w:val="000000"/>
          <w:sz w:val="24"/>
          <w:szCs w:val="24"/>
          <w:u w:color="000000"/>
        </w:rPr>
        <w:t xml:space="preserve">- </w:t>
      </w: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 xml:space="preserve">CATEGORIAS </w:t>
      </w:r>
    </w:p>
    <w:p w14:paraId="7C7DB80C" w14:textId="77777777" w:rsidR="0021526B" w:rsidRDefault="0021526B" w:rsidP="0021526B">
      <w:pPr>
        <w:pStyle w:val="Corpo"/>
        <w:spacing w:before="9" w:after="0"/>
        <w:rPr>
          <w:sz w:val="24"/>
          <w:szCs w:val="24"/>
        </w:rPr>
      </w:pPr>
    </w:p>
    <w:p w14:paraId="7E0AA7A1" w14:textId="77777777" w:rsidR="0021526B" w:rsidRDefault="0021526B" w:rsidP="0021526B">
      <w:pPr>
        <w:pStyle w:val="Ttulo1"/>
        <w:numPr>
          <w:ilvl w:val="0"/>
          <w:numId w:val="2"/>
        </w:numPr>
        <w:spacing w:before="1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>RECURSOS DO EDITAL</w:t>
      </w:r>
    </w:p>
    <w:p w14:paraId="79CDD4AE" w14:textId="77777777" w:rsidR="0021526B" w:rsidRDefault="0021526B" w:rsidP="0021526B">
      <w:pPr>
        <w:pStyle w:val="Ttulo1"/>
        <w:tabs>
          <w:tab w:val="left" w:pos="665"/>
        </w:tabs>
        <w:spacing w:before="1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  <w:r>
        <w:rPr>
          <w:rFonts w:ascii="Calibri" w:hAnsi="Calibri"/>
          <w:color w:val="000000"/>
          <w:sz w:val="24"/>
          <w:szCs w:val="24"/>
          <w:u w:color="000000"/>
        </w:rPr>
        <w:t>O presente edital possui valor total de R$ 150.000,00 (cento e cinquenta mil rais).</w:t>
      </w:r>
    </w:p>
    <w:p w14:paraId="68650787" w14:textId="79DB7157" w:rsidR="0021526B" w:rsidRDefault="0021526B" w:rsidP="0021526B">
      <w:pPr>
        <w:pStyle w:val="Ttulo1"/>
        <w:tabs>
          <w:tab w:val="left" w:pos="665"/>
        </w:tabs>
        <w:spacing w:before="1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  <w:r>
        <w:rPr>
          <w:rFonts w:ascii="Calibri" w:hAnsi="Calibri"/>
          <w:color w:val="000000"/>
          <w:sz w:val="24"/>
          <w:szCs w:val="24"/>
          <w:u w:color="000000"/>
        </w:rPr>
        <w:t>Serão disponibilizadas 20</w:t>
      </w:r>
      <w:r>
        <w:rPr>
          <w:rFonts w:ascii="Calibri" w:hAnsi="Calibri"/>
          <w:color w:val="FF0000"/>
          <w:sz w:val="24"/>
          <w:szCs w:val="24"/>
          <w:u w:color="FF0000"/>
        </w:rPr>
        <w:t xml:space="preserve"> </w:t>
      </w:r>
      <w:r>
        <w:rPr>
          <w:rFonts w:ascii="Calibri" w:hAnsi="Calibri"/>
          <w:color w:val="000000"/>
          <w:sz w:val="24"/>
          <w:szCs w:val="24"/>
          <w:u w:color="000000"/>
        </w:rPr>
        <w:t>vagas com valor de R$ 3.000,00 (três mil reais) cada, e 15 vagas com valor de R$ 6.000,00 (seis mil</w:t>
      </w:r>
      <w:r w:rsidR="007C5D9B">
        <w:rPr>
          <w:rFonts w:ascii="Calibri" w:hAnsi="Calibri"/>
          <w:color w:val="000000"/>
          <w:sz w:val="24"/>
          <w:szCs w:val="24"/>
          <w:u w:color="000000"/>
        </w:rPr>
        <w:t xml:space="preserve"> reais</w:t>
      </w:r>
      <w:r>
        <w:rPr>
          <w:rFonts w:ascii="Calibri" w:hAnsi="Calibri"/>
          <w:color w:val="000000"/>
          <w:sz w:val="24"/>
          <w:szCs w:val="24"/>
          <w:u w:color="000000"/>
        </w:rPr>
        <w:t>) cada</w:t>
      </w:r>
      <w:r w:rsidR="007C5D9B">
        <w:rPr>
          <w:rFonts w:ascii="Calibri" w:hAnsi="Calibri"/>
          <w:color w:val="000000"/>
          <w:sz w:val="24"/>
          <w:szCs w:val="24"/>
          <w:u w:color="000000"/>
        </w:rPr>
        <w:t>.</w:t>
      </w:r>
      <w:r>
        <w:rPr>
          <w:rFonts w:ascii="Calibri" w:hAnsi="Calibri"/>
          <w:color w:val="000000"/>
          <w:sz w:val="24"/>
          <w:szCs w:val="24"/>
          <w:u w:color="000000"/>
        </w:rPr>
        <w:t xml:space="preserve"> </w:t>
      </w:r>
    </w:p>
    <w:p w14:paraId="1DFCADFA" w14:textId="77777777" w:rsidR="00D67011" w:rsidRDefault="00D67011" w:rsidP="0021526B">
      <w:pPr>
        <w:pStyle w:val="Corpo"/>
        <w:rPr>
          <w:b/>
          <w:bCs/>
          <w:sz w:val="24"/>
          <w:szCs w:val="24"/>
        </w:rPr>
      </w:pPr>
    </w:p>
    <w:p w14:paraId="27466027" w14:textId="0965B5D0" w:rsidR="0021526B" w:rsidRPr="0086297C" w:rsidRDefault="0021526B" w:rsidP="0021526B">
      <w:pPr>
        <w:pStyle w:val="Corpo"/>
        <w:rPr>
          <w:b/>
          <w:bCs/>
          <w:sz w:val="24"/>
          <w:szCs w:val="24"/>
        </w:rPr>
      </w:pPr>
      <w:r w:rsidRPr="0086297C">
        <w:rPr>
          <w:b/>
          <w:bCs/>
          <w:sz w:val="24"/>
          <w:szCs w:val="24"/>
        </w:rPr>
        <w:t>CATEGORIA: INDIVIDUAL</w:t>
      </w:r>
    </w:p>
    <w:p w14:paraId="51E37F93" w14:textId="77777777" w:rsidR="0021526B" w:rsidRPr="0086297C" w:rsidRDefault="0021526B" w:rsidP="0021526B">
      <w:pPr>
        <w:pStyle w:val="Corpo"/>
        <w:rPr>
          <w:b/>
          <w:bCs/>
          <w:sz w:val="24"/>
          <w:szCs w:val="24"/>
        </w:rPr>
      </w:pPr>
      <w:r w:rsidRPr="0086297C">
        <w:rPr>
          <w:b/>
          <w:bCs/>
          <w:sz w:val="24"/>
          <w:szCs w:val="24"/>
        </w:rPr>
        <w:t>CATEGORIA: GRUPOS ACIMA DE 03 INTEGRANTES</w:t>
      </w:r>
    </w:p>
    <w:p w14:paraId="1FA20837" w14:textId="5211A13E" w:rsidR="0021526B" w:rsidRDefault="007C5D9B" w:rsidP="0021526B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Poderão concorrer a</w:t>
      </w:r>
      <w:r w:rsidR="001C1F43" w:rsidRPr="001C1F43">
        <w:rPr>
          <w:sz w:val="24"/>
          <w:szCs w:val="24"/>
        </w:rPr>
        <w:t xml:space="preserve">o edital </w:t>
      </w:r>
      <w:r w:rsidRPr="007C5D9B">
        <w:rPr>
          <w:bCs/>
          <w:sz w:val="24"/>
          <w:szCs w:val="24"/>
        </w:rPr>
        <w:t xml:space="preserve">agentes cultural, artistas, e fazedores de cultura e arte  residentes em </w:t>
      </w:r>
      <w:r w:rsidRPr="007C5D9B">
        <w:rPr>
          <w:sz w:val="24"/>
          <w:szCs w:val="24"/>
        </w:rPr>
        <w:t>áreas periféricas</w:t>
      </w:r>
      <w:r w:rsidRPr="007C5D9B">
        <w:rPr>
          <w:bCs/>
          <w:sz w:val="24"/>
          <w:szCs w:val="24"/>
        </w:rPr>
        <w:t xml:space="preserve"> do municipio de caruaru</w:t>
      </w:r>
      <w:r>
        <w:rPr>
          <w:bCs/>
          <w:sz w:val="24"/>
          <w:szCs w:val="24"/>
        </w:rPr>
        <w:t xml:space="preserve">, </w:t>
      </w:r>
      <w:r w:rsidRPr="007C5D9B">
        <w:rPr>
          <w:bCs/>
          <w:sz w:val="24"/>
          <w:szCs w:val="24"/>
        </w:rPr>
        <w:t>em áreas urbanas de comunidades comprovadamente em situação socioeconômica e demograficamente em situação vulneravel de  acordo com o (IBGE/CRAS/MDS/MUNICÍPIO) e na zona rural,  povos quilombolas, povos originarios e comunidades tradicionais</w:t>
      </w:r>
      <w:r w:rsidRPr="001C1F43">
        <w:rPr>
          <w:sz w:val="24"/>
          <w:szCs w:val="24"/>
        </w:rPr>
        <w:t xml:space="preserve"> há no minimo 24 meses comprovados de residência e ou de atividade cultural na cidade</w:t>
      </w:r>
      <w:r>
        <w:rPr>
          <w:sz w:val="24"/>
          <w:szCs w:val="24"/>
        </w:rPr>
        <w:t>, de todas os seguimentos com: artes visual, audiovisual, design e moda, artesanato, música, dança, artes cênicas, cultura popular, arquitetura/urbanismo e patrimônio cultural, povos tradicionais, agentes culturais/ trabalhadores da cultura e produtores culturais, instituições culturais não-governamentais, fotografia, livros/leitura e literatura, gastronomia, etc.</w:t>
      </w:r>
    </w:p>
    <w:p w14:paraId="2621E958" w14:textId="77777777" w:rsidR="0021526B" w:rsidRPr="001C4D27" w:rsidRDefault="0021526B" w:rsidP="0021526B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 QUE ESTEJAM CADASTRADOS NO MAPA CULTURAL DE CARUARU</w:t>
      </w:r>
    </w:p>
    <w:p w14:paraId="7E0193C1" w14:textId="77777777" w:rsidR="0021526B" w:rsidRDefault="0021526B" w:rsidP="0021526B">
      <w:pPr>
        <w:pStyle w:val="Ttulo1"/>
        <w:tabs>
          <w:tab w:val="left" w:pos="665"/>
        </w:tabs>
        <w:spacing w:before="0"/>
        <w:ind w:left="670" w:hanging="245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</w:pP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>2.</w:t>
      </w:r>
      <w:r>
        <w:rPr>
          <w:rFonts w:ascii="Calibri" w:hAnsi="Calibri"/>
          <w:color w:val="000000"/>
          <w:sz w:val="24"/>
          <w:szCs w:val="24"/>
          <w:u w:color="000000"/>
        </w:rPr>
        <w:t xml:space="preserve">  </w:t>
      </w: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>DISTRIBUIÇÃO DE VAGAS E VALORES</w:t>
      </w:r>
    </w:p>
    <w:tbl>
      <w:tblPr>
        <w:tblStyle w:val="TableNormal"/>
        <w:tblW w:w="10490" w:type="dxa"/>
        <w:tblInd w:w="-5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701"/>
        <w:gridCol w:w="1480"/>
        <w:gridCol w:w="1076"/>
        <w:gridCol w:w="1083"/>
        <w:gridCol w:w="1083"/>
        <w:gridCol w:w="1316"/>
        <w:gridCol w:w="1156"/>
        <w:gridCol w:w="1595"/>
      </w:tblGrid>
      <w:tr w:rsidR="0021526B" w14:paraId="2A958D75" w14:textId="77777777" w:rsidTr="00EB091F">
        <w:trPr>
          <w:trHeight w:val="75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E5B8F" w14:textId="77777777" w:rsidR="0021526B" w:rsidRPr="0086297C" w:rsidRDefault="0021526B" w:rsidP="00EB091F">
            <w:pPr>
              <w:pStyle w:val="Corpo"/>
              <w:jc w:val="center"/>
              <w:rPr>
                <w:b/>
                <w:bCs/>
                <w:sz w:val="20"/>
                <w:szCs w:val="20"/>
              </w:rPr>
            </w:pPr>
            <w:r w:rsidRPr="0086297C">
              <w:rPr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B4DF2" w14:textId="77777777" w:rsidR="0021526B" w:rsidRPr="0086297C" w:rsidRDefault="0021526B" w:rsidP="00EB091F">
            <w:pPr>
              <w:pStyle w:val="Corpo"/>
              <w:jc w:val="center"/>
              <w:rPr>
                <w:sz w:val="20"/>
                <w:szCs w:val="20"/>
              </w:rPr>
            </w:pPr>
            <w:r w:rsidRPr="0086297C">
              <w:rPr>
                <w:b/>
                <w:bCs/>
                <w:sz w:val="20"/>
                <w:szCs w:val="20"/>
              </w:rPr>
              <w:t>Vagas ampla concorrência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A2451" w14:textId="77777777" w:rsidR="0021526B" w:rsidRPr="0086297C" w:rsidRDefault="0021526B" w:rsidP="00EB091F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297C">
              <w:rPr>
                <w:b/>
                <w:bCs/>
                <w:sz w:val="20"/>
                <w:szCs w:val="20"/>
              </w:rPr>
              <w:t>Cotas pessoas negras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00460" w14:textId="77777777" w:rsidR="0021526B" w:rsidRPr="0086297C" w:rsidRDefault="0021526B" w:rsidP="00EB091F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297C">
              <w:rPr>
                <w:b/>
                <w:bCs/>
                <w:sz w:val="20"/>
                <w:szCs w:val="20"/>
              </w:rPr>
              <w:t>Cotas pessoas indígenas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4C59F" w14:textId="77777777" w:rsidR="0021526B" w:rsidRPr="0086297C" w:rsidRDefault="0021526B" w:rsidP="00EB091F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297C">
              <w:rPr>
                <w:b/>
                <w:bCs/>
                <w:sz w:val="20"/>
                <w:szCs w:val="20"/>
              </w:rPr>
              <w:t>Cotas PCD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E2A39" w14:textId="77777777" w:rsidR="0021526B" w:rsidRPr="0086297C" w:rsidRDefault="0021526B" w:rsidP="00EB091F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297C">
              <w:rPr>
                <w:b/>
                <w:bCs/>
                <w:sz w:val="20"/>
                <w:szCs w:val="20"/>
              </w:rPr>
              <w:t>Total de vagas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68ECB" w14:textId="77777777" w:rsidR="0021526B" w:rsidRPr="0086297C" w:rsidRDefault="0021526B" w:rsidP="00EB091F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297C">
              <w:rPr>
                <w:b/>
                <w:bCs/>
                <w:sz w:val="20"/>
                <w:szCs w:val="20"/>
              </w:rPr>
              <w:t>Valor do prêmio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0E386" w14:textId="77777777" w:rsidR="0021526B" w:rsidRPr="0086297C" w:rsidRDefault="0021526B" w:rsidP="00EB091F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297C">
              <w:rPr>
                <w:b/>
                <w:bCs/>
                <w:sz w:val="20"/>
                <w:szCs w:val="20"/>
              </w:rPr>
              <w:t>Valor total</w:t>
            </w:r>
          </w:p>
        </w:tc>
      </w:tr>
      <w:tr w:rsidR="0021526B" w14:paraId="12C88D07" w14:textId="77777777" w:rsidTr="00EB091F">
        <w:trPr>
          <w:trHeight w:val="84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08C0F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</w:p>
          <w:p w14:paraId="00E9EB07" w14:textId="4F3DD3C2" w:rsidR="0021526B" w:rsidRPr="0086297C" w:rsidRDefault="007C5D9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</w:t>
            </w:r>
            <w:r w:rsidR="0021526B" w:rsidRPr="0086297C">
              <w:rPr>
                <w:sz w:val="20"/>
                <w:szCs w:val="20"/>
              </w:rPr>
              <w:t>UAL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A1B46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</w:p>
          <w:p w14:paraId="38251AF5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  <w:r w:rsidRPr="0086297C">
              <w:rPr>
                <w:sz w:val="20"/>
                <w:szCs w:val="20"/>
              </w:rPr>
              <w:t>12(DOZE) VAGAS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7F5C6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</w:p>
          <w:p w14:paraId="34EC50BF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  <w:r w:rsidRPr="0086297C">
              <w:rPr>
                <w:sz w:val="20"/>
                <w:szCs w:val="20"/>
              </w:rPr>
              <w:t>05(cinco) VAGAS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2827B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  <w:r w:rsidRPr="0086297C">
              <w:rPr>
                <w:sz w:val="20"/>
                <w:szCs w:val="20"/>
              </w:rPr>
              <w:t xml:space="preserve"> </w:t>
            </w:r>
          </w:p>
          <w:p w14:paraId="54B4AA62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  <w:r w:rsidRPr="0086297C">
              <w:rPr>
                <w:sz w:val="20"/>
                <w:szCs w:val="20"/>
              </w:rPr>
              <w:t>02(duas) VAGAS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95B8D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</w:p>
          <w:p w14:paraId="463A03EB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  <w:r w:rsidRPr="0086297C">
              <w:rPr>
                <w:sz w:val="20"/>
                <w:szCs w:val="20"/>
              </w:rPr>
              <w:t>01(UMA) VAGA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52417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</w:p>
          <w:p w14:paraId="52365867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  <w:r w:rsidRPr="0086297C">
              <w:rPr>
                <w:sz w:val="20"/>
                <w:szCs w:val="20"/>
              </w:rPr>
              <w:t>20(vinte) VAGAS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A3D4A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</w:p>
          <w:p w14:paraId="7A3DF980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  <w:r w:rsidRPr="0086297C">
              <w:rPr>
                <w:sz w:val="20"/>
                <w:szCs w:val="20"/>
              </w:rPr>
              <w:t>R$ 3.000,00 cada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9977D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</w:p>
          <w:p w14:paraId="3D557725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  <w:r w:rsidRPr="0086297C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6</w:t>
            </w:r>
            <w:r w:rsidRPr="0086297C">
              <w:rPr>
                <w:sz w:val="20"/>
                <w:szCs w:val="20"/>
              </w:rPr>
              <w:t>0.000,00</w:t>
            </w:r>
          </w:p>
        </w:tc>
      </w:tr>
      <w:tr w:rsidR="0021526B" w14:paraId="519B74AE" w14:textId="77777777" w:rsidTr="00EB091F">
        <w:trPr>
          <w:trHeight w:val="84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6FD11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  <w:r w:rsidRPr="0086297C">
              <w:rPr>
                <w:sz w:val="20"/>
                <w:szCs w:val="20"/>
              </w:rPr>
              <w:t>GRUPOS ACIMA DE 03 INTEGRANTES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73F80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  <w:r w:rsidRPr="00862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86297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nove</w:t>
            </w:r>
            <w:r w:rsidRPr="0086297C">
              <w:rPr>
                <w:sz w:val="20"/>
                <w:szCs w:val="20"/>
              </w:rPr>
              <w:t>) VAGAS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C18E6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  <w:r w:rsidRPr="0086297C">
              <w:rPr>
                <w:sz w:val="20"/>
                <w:szCs w:val="20"/>
              </w:rPr>
              <w:t>04(cinco) VAGAS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3EBB8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  <w:r w:rsidRPr="0086297C">
              <w:rPr>
                <w:sz w:val="20"/>
                <w:szCs w:val="20"/>
              </w:rPr>
              <w:t xml:space="preserve"> 01(uma) VAGA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6EC94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  <w:r w:rsidRPr="0086297C">
              <w:rPr>
                <w:sz w:val="20"/>
                <w:szCs w:val="20"/>
              </w:rPr>
              <w:t>01(uma) VAGA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EB1A0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  <w:r w:rsidRPr="0086297C">
              <w:rPr>
                <w:sz w:val="20"/>
                <w:szCs w:val="20"/>
              </w:rPr>
              <w:t>15(quinze)</w:t>
            </w:r>
          </w:p>
          <w:p w14:paraId="22710205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  <w:r w:rsidRPr="0086297C">
              <w:rPr>
                <w:sz w:val="20"/>
                <w:szCs w:val="20"/>
              </w:rPr>
              <w:t>VAGAS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74AD0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  <w:r w:rsidRPr="0086297C">
              <w:rPr>
                <w:sz w:val="20"/>
                <w:szCs w:val="20"/>
              </w:rPr>
              <w:t>R$ 6.000,00 cada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F4F6" w14:textId="77777777" w:rsidR="0021526B" w:rsidRPr="0086297C" w:rsidRDefault="0021526B" w:rsidP="00EB091F">
            <w:pPr>
              <w:pStyle w:val="Corpo"/>
              <w:spacing w:after="0" w:line="240" w:lineRule="auto"/>
              <w:rPr>
                <w:sz w:val="20"/>
                <w:szCs w:val="20"/>
              </w:rPr>
            </w:pPr>
            <w:r w:rsidRPr="0086297C">
              <w:rPr>
                <w:sz w:val="20"/>
                <w:szCs w:val="20"/>
              </w:rPr>
              <w:t>R$ 90.000,00</w:t>
            </w:r>
          </w:p>
        </w:tc>
      </w:tr>
    </w:tbl>
    <w:p w14:paraId="03213BC2" w14:textId="77777777" w:rsidR="00AA399D" w:rsidRDefault="00AA399D">
      <w:pPr>
        <w:pStyle w:val="Corpo"/>
        <w:spacing w:after="0" w:line="276" w:lineRule="auto"/>
        <w:ind w:left="420" w:right="259"/>
        <w:jc w:val="both"/>
        <w:rPr>
          <w:color w:val="FF0000"/>
          <w:sz w:val="24"/>
          <w:szCs w:val="24"/>
          <w:u w:color="FF0000"/>
        </w:rPr>
      </w:pPr>
    </w:p>
    <w:p w14:paraId="11F195A4" w14:textId="77777777" w:rsidR="007C5D9B" w:rsidRDefault="007C5D9B" w:rsidP="00C939FD">
      <w:pPr>
        <w:pStyle w:val="Corpo"/>
        <w:spacing w:after="0" w:line="240" w:lineRule="auto"/>
        <w:ind w:left="120" w:right="120"/>
        <w:jc w:val="center"/>
        <w:rPr>
          <w:rStyle w:val="Hyperlink5"/>
        </w:rPr>
      </w:pPr>
    </w:p>
    <w:p w14:paraId="0491109B" w14:textId="58042E55" w:rsidR="00C939FD" w:rsidRDefault="00C939FD" w:rsidP="00C939FD">
      <w:pPr>
        <w:pStyle w:val="Corpo"/>
        <w:spacing w:after="0" w:line="240" w:lineRule="auto"/>
        <w:ind w:left="120" w:right="120"/>
        <w:jc w:val="center"/>
        <w:rPr>
          <w:rStyle w:val="Hyperlink5"/>
        </w:rPr>
      </w:pPr>
      <w:r>
        <w:rPr>
          <w:rStyle w:val="Hyperlink5"/>
        </w:rPr>
        <w:t xml:space="preserve">Caruaru, </w:t>
      </w:r>
      <w:r w:rsidR="00166C90">
        <w:rPr>
          <w:rStyle w:val="Hyperlink5"/>
        </w:rPr>
        <w:t>1</w:t>
      </w:r>
      <w:r w:rsidR="00305090">
        <w:rPr>
          <w:rStyle w:val="Hyperlink5"/>
        </w:rPr>
        <w:t>6</w:t>
      </w:r>
      <w:r>
        <w:rPr>
          <w:rStyle w:val="Hyperlink5"/>
        </w:rPr>
        <w:t xml:space="preserve"> de Julho de 2024.</w:t>
      </w:r>
    </w:p>
    <w:p w14:paraId="4C36C1C1" w14:textId="77777777" w:rsidR="00C939FD" w:rsidRDefault="00C939FD" w:rsidP="00C939FD">
      <w:pPr>
        <w:pStyle w:val="Corpo"/>
        <w:spacing w:after="0" w:line="240" w:lineRule="auto"/>
        <w:ind w:left="120" w:right="120"/>
        <w:jc w:val="center"/>
        <w:rPr>
          <w:rStyle w:val="Hyperlink5"/>
        </w:rPr>
      </w:pPr>
    </w:p>
    <w:p w14:paraId="6BB3F2D6" w14:textId="617362D1" w:rsidR="00C939FD" w:rsidRDefault="007C5D9B" w:rsidP="00C939FD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Hyperlink5"/>
        </w:rPr>
      </w:pPr>
      <w:r>
        <w:rPr>
          <w:rStyle w:val="Hyperlink5"/>
        </w:rPr>
        <w:t>Fundação de Cultura de Caruaru</w:t>
      </w:r>
    </w:p>
    <w:p w14:paraId="7177E0E5" w14:textId="77777777" w:rsidR="00C939FD" w:rsidRPr="00733B13" w:rsidRDefault="00C939FD" w:rsidP="00C939FD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color w:val="auto"/>
        </w:rPr>
      </w:pPr>
      <w:r w:rsidRPr="00733B13">
        <w:rPr>
          <w:rStyle w:val="Nenhum"/>
          <w:color w:val="auto"/>
          <w:sz w:val="24"/>
          <w:szCs w:val="24"/>
        </w:rPr>
        <w:t>Hérlon de Figueiredo Cavalcanti</w:t>
      </w:r>
    </w:p>
    <w:p w14:paraId="1EFB936D" w14:textId="7DAAC8E8" w:rsidR="00C939FD" w:rsidRPr="00733B13" w:rsidRDefault="00C939FD" w:rsidP="00C939FD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Nenhum"/>
          <w:color w:val="auto"/>
          <w:sz w:val="24"/>
          <w:szCs w:val="24"/>
        </w:rPr>
      </w:pPr>
      <w:r w:rsidRPr="00733B13">
        <w:rPr>
          <w:rStyle w:val="Nenhum"/>
          <w:color w:val="auto"/>
          <w:sz w:val="24"/>
          <w:szCs w:val="24"/>
        </w:rPr>
        <w:t>Pr</w:t>
      </w:r>
      <w:r w:rsidR="007C5D9B">
        <w:rPr>
          <w:rStyle w:val="Nenhum"/>
          <w:color w:val="auto"/>
          <w:sz w:val="24"/>
          <w:szCs w:val="24"/>
        </w:rPr>
        <w:t>esidente</w:t>
      </w:r>
      <w:bookmarkStart w:id="0" w:name="_GoBack"/>
      <w:bookmarkEnd w:id="0"/>
    </w:p>
    <w:p w14:paraId="2CFE22F9" w14:textId="77777777" w:rsidR="00AA399D" w:rsidRDefault="00AA399D">
      <w:pPr>
        <w:pStyle w:val="Corpo"/>
        <w:widowControl w:val="0"/>
        <w:spacing w:after="0" w:line="240" w:lineRule="auto"/>
        <w:ind w:left="420" w:hanging="420"/>
        <w:jc w:val="both"/>
      </w:pPr>
    </w:p>
    <w:sectPr w:rsidR="00AA399D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F3E83" w14:textId="77777777" w:rsidR="00FB5B4F" w:rsidRDefault="00FB5B4F">
      <w:r>
        <w:separator/>
      </w:r>
    </w:p>
  </w:endnote>
  <w:endnote w:type="continuationSeparator" w:id="0">
    <w:p w14:paraId="47525F0D" w14:textId="77777777" w:rsidR="00FB5B4F" w:rsidRDefault="00FB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0413" w14:textId="77777777" w:rsidR="00AA399D" w:rsidRDefault="002351B3">
    <w:pPr>
      <w:pStyle w:val="Rodap"/>
    </w:pPr>
    <w:r>
      <w:rPr>
        <w:noProof/>
        <w:lang w:val="pt-BR"/>
      </w:rPr>
      <w:drawing>
        <wp:inline distT="0" distB="0" distL="0" distR="0" wp14:anchorId="10F9C7C4" wp14:editId="5971664B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2F7B4" w14:textId="77777777" w:rsidR="00FB5B4F" w:rsidRDefault="00FB5B4F">
      <w:r>
        <w:separator/>
      </w:r>
    </w:p>
  </w:footnote>
  <w:footnote w:type="continuationSeparator" w:id="0">
    <w:p w14:paraId="77D82857" w14:textId="77777777" w:rsidR="00FB5B4F" w:rsidRDefault="00FB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7BD43" w14:textId="77777777" w:rsidR="00AA399D" w:rsidRDefault="002351B3">
    <w:pPr>
      <w:pStyle w:val="Cabealho"/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6FEF4BFE" wp14:editId="4A433FF7">
          <wp:simplePos x="0" y="0"/>
          <wp:positionH relativeFrom="page">
            <wp:posOffset>8397</wp:posOffset>
          </wp:positionH>
          <wp:positionV relativeFrom="page">
            <wp:posOffset>0</wp:posOffset>
          </wp:positionV>
          <wp:extent cx="7551913" cy="10678602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252FA"/>
    <w:multiLevelType w:val="hybridMultilevel"/>
    <w:tmpl w:val="EC8C62E6"/>
    <w:styleLink w:val="EstiloImportado1"/>
    <w:lvl w:ilvl="0" w:tplc="7456758E">
      <w:start w:val="1"/>
      <w:numFmt w:val="decimal"/>
      <w:lvlText w:val="%1."/>
      <w:lvlJc w:val="left"/>
      <w:pPr>
        <w:tabs>
          <w:tab w:val="num" w:pos="665"/>
        </w:tabs>
        <w:ind w:left="7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1A70B4">
      <w:start w:val="1"/>
      <w:numFmt w:val="lowerLetter"/>
      <w:lvlText w:val="%2."/>
      <w:lvlJc w:val="left"/>
      <w:pPr>
        <w:tabs>
          <w:tab w:val="left" w:pos="665"/>
          <w:tab w:val="num" w:pos="1505"/>
        </w:tabs>
        <w:ind w:left="162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4EAF22">
      <w:start w:val="1"/>
      <w:numFmt w:val="lowerRoman"/>
      <w:lvlText w:val="%3."/>
      <w:lvlJc w:val="left"/>
      <w:pPr>
        <w:tabs>
          <w:tab w:val="left" w:pos="665"/>
          <w:tab w:val="num" w:pos="2225"/>
        </w:tabs>
        <w:ind w:left="2345" w:hanging="4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18A67C">
      <w:start w:val="1"/>
      <w:numFmt w:val="decimal"/>
      <w:lvlText w:val="%4."/>
      <w:lvlJc w:val="left"/>
      <w:pPr>
        <w:tabs>
          <w:tab w:val="left" w:pos="665"/>
          <w:tab w:val="num" w:pos="2945"/>
        </w:tabs>
        <w:ind w:left="306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E235C6">
      <w:start w:val="1"/>
      <w:numFmt w:val="lowerLetter"/>
      <w:lvlText w:val="%5."/>
      <w:lvlJc w:val="left"/>
      <w:pPr>
        <w:tabs>
          <w:tab w:val="left" w:pos="665"/>
          <w:tab w:val="num" w:pos="3665"/>
        </w:tabs>
        <w:ind w:left="378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2C6838">
      <w:start w:val="1"/>
      <w:numFmt w:val="lowerRoman"/>
      <w:lvlText w:val="%6."/>
      <w:lvlJc w:val="left"/>
      <w:pPr>
        <w:tabs>
          <w:tab w:val="left" w:pos="665"/>
          <w:tab w:val="num" w:pos="4385"/>
        </w:tabs>
        <w:ind w:left="4505" w:hanging="4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66EB5E">
      <w:start w:val="1"/>
      <w:numFmt w:val="decimal"/>
      <w:lvlText w:val="%7."/>
      <w:lvlJc w:val="left"/>
      <w:pPr>
        <w:tabs>
          <w:tab w:val="left" w:pos="665"/>
          <w:tab w:val="num" w:pos="5105"/>
        </w:tabs>
        <w:ind w:left="522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920AC8">
      <w:start w:val="1"/>
      <w:numFmt w:val="lowerLetter"/>
      <w:lvlText w:val="%8."/>
      <w:lvlJc w:val="left"/>
      <w:pPr>
        <w:tabs>
          <w:tab w:val="left" w:pos="665"/>
          <w:tab w:val="num" w:pos="5825"/>
        </w:tabs>
        <w:ind w:left="594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B8A824">
      <w:start w:val="1"/>
      <w:numFmt w:val="lowerRoman"/>
      <w:lvlText w:val="%9."/>
      <w:lvlJc w:val="left"/>
      <w:pPr>
        <w:tabs>
          <w:tab w:val="left" w:pos="665"/>
          <w:tab w:val="num" w:pos="6545"/>
        </w:tabs>
        <w:ind w:left="6665" w:hanging="4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9C63086"/>
    <w:multiLevelType w:val="hybridMultilevel"/>
    <w:tmpl w:val="EC8C62E6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9D"/>
    <w:rsid w:val="00095C03"/>
    <w:rsid w:val="00166C90"/>
    <w:rsid w:val="001C1F43"/>
    <w:rsid w:val="0021526B"/>
    <w:rsid w:val="00234AB2"/>
    <w:rsid w:val="002351B3"/>
    <w:rsid w:val="00305090"/>
    <w:rsid w:val="0045110C"/>
    <w:rsid w:val="0067286D"/>
    <w:rsid w:val="007C5D9B"/>
    <w:rsid w:val="008874B5"/>
    <w:rsid w:val="00A829B9"/>
    <w:rsid w:val="00AA399D"/>
    <w:rsid w:val="00BB5153"/>
    <w:rsid w:val="00BF2CA2"/>
    <w:rsid w:val="00C0152C"/>
    <w:rsid w:val="00C0364B"/>
    <w:rsid w:val="00C30D73"/>
    <w:rsid w:val="00C939FD"/>
    <w:rsid w:val="00D67011"/>
    <w:rsid w:val="00F5082A"/>
    <w:rsid w:val="00FB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21EC"/>
  <w15:docId w15:val="{02A89A33-8A33-4324-B17E-65240A3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orpo"/>
    <w:link w:val="Ttulo1Char"/>
    <w:uiPriority w:val="9"/>
    <w:qFormat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F5496"/>
      <w:sz w:val="32"/>
      <w:szCs w:val="32"/>
      <w:u w:color="2F549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Nenhum">
    <w:name w:val="Nenhum"/>
    <w:rsid w:val="00C939FD"/>
  </w:style>
  <w:style w:type="character" w:customStyle="1" w:styleId="Hyperlink5">
    <w:name w:val="Hyperlink.5"/>
    <w:basedOn w:val="Nenhum"/>
    <w:rsid w:val="00C939FD"/>
    <w:rPr>
      <w:rFonts w:ascii="Calibri" w:eastAsia="Calibri" w:hAnsi="Calibri" w:cs="Calibri"/>
      <w:outline w:val="0"/>
      <w:color w:val="000000"/>
      <w:sz w:val="24"/>
      <w:szCs w:val="24"/>
      <w:u w:color="000000"/>
    </w:rPr>
  </w:style>
  <w:style w:type="character" w:customStyle="1" w:styleId="Ttulo1Char">
    <w:name w:val="Título 1 Char"/>
    <w:basedOn w:val="Fontepargpadro"/>
    <w:link w:val="Ttulo1"/>
    <w:uiPriority w:val="9"/>
    <w:rsid w:val="0021526B"/>
    <w:rPr>
      <w:rFonts w:ascii="Calibri Light" w:hAnsi="Calibri Light" w:cs="Arial Unicode MS"/>
      <w:color w:val="2F5496"/>
      <w:sz w:val="32"/>
      <w:szCs w:val="32"/>
      <w:u w:color="2F549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10</cp:revision>
  <dcterms:created xsi:type="dcterms:W3CDTF">2024-07-04T11:01:00Z</dcterms:created>
  <dcterms:modified xsi:type="dcterms:W3CDTF">2024-07-16T18:23:00Z</dcterms:modified>
</cp:coreProperties>
</file>